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518"/>
        <w:gridCol w:w="11476"/>
      </w:tblGrid>
      <w:tr w:rsidR="006F19CF" w:rsidRPr="00F03D6C" w14:paraId="4F5FF194" w14:textId="77777777" w:rsidTr="00A84654">
        <w:tc>
          <w:tcPr>
            <w:tcW w:w="14144" w:type="dxa"/>
            <w:gridSpan w:val="2"/>
          </w:tcPr>
          <w:p w14:paraId="44641AAB" w14:textId="77777777" w:rsidR="006F19CF" w:rsidRPr="00F03D6C" w:rsidRDefault="006F19CF" w:rsidP="00C748B1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03D6C">
              <w:rPr>
                <w:rFonts w:ascii="Tahoma" w:hAnsi="Tahoma" w:cs="Tahoma"/>
                <w:b/>
                <w:sz w:val="24"/>
                <w:szCs w:val="24"/>
              </w:rPr>
              <w:t>Foglalkozásterv</w:t>
            </w:r>
            <w:r w:rsidR="001420E3" w:rsidRPr="00F03D6C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</w:p>
        </w:tc>
      </w:tr>
      <w:tr w:rsidR="006F19CF" w:rsidRPr="00F03D6C" w14:paraId="4E82869D" w14:textId="77777777" w:rsidTr="00A158A2">
        <w:tc>
          <w:tcPr>
            <w:tcW w:w="2518" w:type="dxa"/>
          </w:tcPr>
          <w:p w14:paraId="2EC3A457" w14:textId="77777777" w:rsidR="006F19CF" w:rsidRPr="00F03D6C" w:rsidRDefault="006F19C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t>A modul címe</w:t>
            </w:r>
          </w:p>
        </w:tc>
        <w:tc>
          <w:tcPr>
            <w:tcW w:w="11626" w:type="dxa"/>
          </w:tcPr>
          <w:p w14:paraId="228474D3" w14:textId="77777777" w:rsidR="006F19CF" w:rsidRPr="00F03D6C" w:rsidRDefault="00F03D6C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t>Új világ</w:t>
            </w:r>
            <w:r w:rsidR="009E780E">
              <w:rPr>
                <w:rFonts w:ascii="Tahoma" w:hAnsi="Tahoma" w:cs="Tahoma"/>
                <w:sz w:val="24"/>
                <w:szCs w:val="24"/>
              </w:rPr>
              <w:t xml:space="preserve"> - </w:t>
            </w:r>
            <w:r w:rsidR="009E780E" w:rsidRPr="009E780E">
              <w:rPr>
                <w:rFonts w:ascii="Tahoma" w:hAnsi="Tahoma" w:cs="Tahoma"/>
                <w:sz w:val="24"/>
                <w:szCs w:val="24"/>
              </w:rPr>
              <w:t>XIX. századi barangolások</w:t>
            </w:r>
          </w:p>
        </w:tc>
      </w:tr>
      <w:tr w:rsidR="006F19CF" w:rsidRPr="00F03D6C" w14:paraId="09CB3EDC" w14:textId="77777777" w:rsidTr="00A158A2">
        <w:tc>
          <w:tcPr>
            <w:tcW w:w="2518" w:type="dxa"/>
          </w:tcPr>
          <w:p w14:paraId="00730536" w14:textId="77777777" w:rsidR="006F19CF" w:rsidRPr="00F03D6C" w:rsidRDefault="006F19C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t>A foglalkozás címe</w:t>
            </w:r>
          </w:p>
        </w:tc>
        <w:tc>
          <w:tcPr>
            <w:tcW w:w="11626" w:type="dxa"/>
          </w:tcPr>
          <w:p w14:paraId="579BA9BB" w14:textId="7A1F9802" w:rsidR="006F19CF" w:rsidRPr="00F03D6C" w:rsidRDefault="00BE4AF2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Illik-</w:t>
            </w:r>
            <w:r w:rsidR="00BE2B95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nem illik</w:t>
            </w:r>
          </w:p>
        </w:tc>
      </w:tr>
      <w:tr w:rsidR="006F19CF" w:rsidRPr="00F03D6C" w14:paraId="2F9ACCB9" w14:textId="77777777" w:rsidTr="00A158A2">
        <w:tc>
          <w:tcPr>
            <w:tcW w:w="2518" w:type="dxa"/>
          </w:tcPr>
          <w:p w14:paraId="55372748" w14:textId="77777777" w:rsidR="006F19CF" w:rsidRPr="00F03D6C" w:rsidRDefault="006F19C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t>Modul</w:t>
            </w:r>
            <w:r w:rsidR="00A158A2" w:rsidRPr="00F03D6C">
              <w:rPr>
                <w:rFonts w:ascii="Tahoma" w:hAnsi="Tahoma" w:cs="Tahoma"/>
                <w:sz w:val="24"/>
                <w:szCs w:val="24"/>
              </w:rPr>
              <w:t xml:space="preserve"> száma /</w:t>
            </w:r>
            <w:r w:rsidRPr="00F03D6C">
              <w:rPr>
                <w:rFonts w:ascii="Tahoma" w:hAnsi="Tahoma" w:cs="Tahoma"/>
                <w:sz w:val="24"/>
                <w:szCs w:val="24"/>
              </w:rPr>
              <w:t>foglalkozás sorszáma</w:t>
            </w:r>
          </w:p>
        </w:tc>
        <w:tc>
          <w:tcPr>
            <w:tcW w:w="11626" w:type="dxa"/>
          </w:tcPr>
          <w:p w14:paraId="3FEAD930" w14:textId="58630AA6" w:rsidR="006F19CF" w:rsidRPr="00F03D6C" w:rsidRDefault="00BE4AF2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</w:t>
            </w:r>
            <w:r w:rsidR="00261D5E">
              <w:rPr>
                <w:rFonts w:ascii="Tahoma" w:hAnsi="Tahoma" w:cs="Tahoma"/>
                <w:sz w:val="24"/>
                <w:szCs w:val="24"/>
              </w:rPr>
              <w:t>1</w:t>
            </w:r>
            <w:r w:rsidR="00A07495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6970CB" w:rsidRPr="00F03D6C" w14:paraId="15225011" w14:textId="77777777" w:rsidTr="00A158A2">
        <w:tc>
          <w:tcPr>
            <w:tcW w:w="2518" w:type="dxa"/>
          </w:tcPr>
          <w:p w14:paraId="60AC9738" w14:textId="77777777" w:rsidR="006970CB" w:rsidRPr="00F03D6C" w:rsidRDefault="006970CB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t xml:space="preserve">Készítette: </w:t>
            </w:r>
          </w:p>
        </w:tc>
        <w:tc>
          <w:tcPr>
            <w:tcW w:w="11626" w:type="dxa"/>
          </w:tcPr>
          <w:p w14:paraId="58321A28" w14:textId="77777777" w:rsidR="006970CB" w:rsidRPr="00F03D6C" w:rsidRDefault="00BE4AF2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Kis Olga</w:t>
            </w:r>
          </w:p>
        </w:tc>
      </w:tr>
      <w:tr w:rsidR="006F19CF" w:rsidRPr="00F03D6C" w14:paraId="3EF6EACE" w14:textId="77777777" w:rsidTr="00A158A2">
        <w:tc>
          <w:tcPr>
            <w:tcW w:w="2518" w:type="dxa"/>
          </w:tcPr>
          <w:p w14:paraId="6066665A" w14:textId="77777777" w:rsidR="006F19CF" w:rsidRPr="00F03D6C" w:rsidRDefault="006F19C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t>A foglalkozás célja</w:t>
            </w:r>
          </w:p>
        </w:tc>
        <w:tc>
          <w:tcPr>
            <w:tcW w:w="11626" w:type="dxa"/>
          </w:tcPr>
          <w:p w14:paraId="53718427" w14:textId="77777777" w:rsidR="00BE4AF2" w:rsidRPr="00BE4AF2" w:rsidRDefault="00BE4AF2" w:rsidP="00C748B1">
            <w:pPr>
              <w:pStyle w:val="Listaszerbekezds"/>
              <w:numPr>
                <w:ilvl w:val="0"/>
                <w:numId w:val="2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BE4AF2">
              <w:rPr>
                <w:rFonts w:ascii="Tahoma" w:hAnsi="Tahoma" w:cs="Tahoma"/>
                <w:sz w:val="24"/>
                <w:szCs w:val="24"/>
              </w:rPr>
              <w:t xml:space="preserve">Ismerje fel a XIX. század jellemző viseletét. </w:t>
            </w:r>
          </w:p>
          <w:p w14:paraId="44E7B6DE" w14:textId="77777777" w:rsidR="00BE4AF2" w:rsidRPr="00BE4AF2" w:rsidRDefault="00BE4AF2" w:rsidP="00C748B1">
            <w:pPr>
              <w:pStyle w:val="Listaszerbekezds"/>
              <w:numPr>
                <w:ilvl w:val="0"/>
                <w:numId w:val="2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BE4AF2">
              <w:rPr>
                <w:rFonts w:ascii="Tahoma" w:hAnsi="Tahoma" w:cs="Tahoma"/>
                <w:sz w:val="24"/>
                <w:szCs w:val="24"/>
              </w:rPr>
              <w:t xml:space="preserve">Ismerkedjen meg egyes ruhadarabok neveivel, </w:t>
            </w:r>
            <w:proofErr w:type="gramStart"/>
            <w:r w:rsidRPr="00BE4AF2">
              <w:rPr>
                <w:rFonts w:ascii="Tahoma" w:hAnsi="Tahoma" w:cs="Tahoma"/>
                <w:sz w:val="24"/>
                <w:szCs w:val="24"/>
              </w:rPr>
              <w:t>funkciójával</w:t>
            </w:r>
            <w:proofErr w:type="gramEnd"/>
            <w:r w:rsidRPr="00BE4AF2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085F2F4E" w14:textId="77777777" w:rsidR="00BE4AF2" w:rsidRPr="00BE4AF2" w:rsidRDefault="00BE4AF2" w:rsidP="00C748B1">
            <w:pPr>
              <w:pStyle w:val="Listaszerbekezds"/>
              <w:numPr>
                <w:ilvl w:val="0"/>
                <w:numId w:val="2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BE4AF2">
              <w:rPr>
                <w:rFonts w:ascii="Tahoma" w:hAnsi="Tahoma" w:cs="Tahoma"/>
                <w:sz w:val="24"/>
                <w:szCs w:val="24"/>
              </w:rPr>
              <w:t>Legyen képes összehasonlítani az akkori és a mai kor viselkedési szokásait.</w:t>
            </w:r>
          </w:p>
          <w:p w14:paraId="46A66FD8" w14:textId="77777777" w:rsidR="00BE4AF2" w:rsidRPr="00BE4AF2" w:rsidRDefault="00BE4AF2" w:rsidP="00C748B1">
            <w:pPr>
              <w:pStyle w:val="Listaszerbekezds"/>
              <w:numPr>
                <w:ilvl w:val="0"/>
                <w:numId w:val="2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BE4AF2">
              <w:rPr>
                <w:rFonts w:ascii="Tahoma" w:hAnsi="Tahoma" w:cs="Tahoma"/>
                <w:sz w:val="24"/>
                <w:szCs w:val="24"/>
              </w:rPr>
              <w:t>Legyen képes segítséggel vagy önállóan kreatív szöveget alkotni.</w:t>
            </w:r>
          </w:p>
          <w:p w14:paraId="7A1D8742" w14:textId="77777777" w:rsidR="00BE4AF2" w:rsidRPr="00BE4AF2" w:rsidRDefault="00BE4AF2" w:rsidP="00C748B1">
            <w:pPr>
              <w:pStyle w:val="Listaszerbekezds"/>
              <w:numPr>
                <w:ilvl w:val="0"/>
                <w:numId w:val="2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BE4AF2">
              <w:rPr>
                <w:rFonts w:ascii="Tahoma" w:hAnsi="Tahoma" w:cs="Tahoma"/>
                <w:sz w:val="24"/>
                <w:szCs w:val="24"/>
              </w:rPr>
              <w:t>Az ismeretei alapján tudjon a kornak megfelelő papírbábot készíteni a kapcsolódó foglalkozáson.</w:t>
            </w:r>
          </w:p>
          <w:p w14:paraId="59DAEE5A" w14:textId="77777777" w:rsidR="006F19CF" w:rsidRPr="00BE4AF2" w:rsidRDefault="00BE4AF2" w:rsidP="00C748B1">
            <w:pPr>
              <w:pStyle w:val="Listaszerbekezds"/>
              <w:numPr>
                <w:ilvl w:val="0"/>
                <w:numId w:val="2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BE4AF2">
              <w:rPr>
                <w:rFonts w:ascii="Tahoma" w:hAnsi="Tahoma" w:cs="Tahoma"/>
                <w:sz w:val="24"/>
                <w:szCs w:val="24"/>
              </w:rPr>
              <w:t>Tudjon együttműködni a csoportban.</w:t>
            </w:r>
          </w:p>
        </w:tc>
      </w:tr>
      <w:tr w:rsidR="006F19CF" w:rsidRPr="00F03D6C" w14:paraId="77904A9E" w14:textId="77777777" w:rsidTr="00A158A2">
        <w:tc>
          <w:tcPr>
            <w:tcW w:w="2518" w:type="dxa"/>
          </w:tcPr>
          <w:p w14:paraId="219AC132" w14:textId="77777777" w:rsidR="006F19CF" w:rsidRPr="00F03D6C" w:rsidRDefault="006F19C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t>A foglalkozás elvárt eredménye</w:t>
            </w:r>
            <w:r w:rsidR="001420E3" w:rsidRPr="00F03D6C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1626" w:type="dxa"/>
          </w:tcPr>
          <w:p w14:paraId="48F26545" w14:textId="4BAAF024" w:rsidR="006F19CF" w:rsidRPr="00BE4AF2" w:rsidRDefault="00BE2B95" w:rsidP="00C748B1">
            <w:pPr>
              <w:pStyle w:val="Listaszerbekezds"/>
              <w:numPr>
                <w:ilvl w:val="0"/>
                <w:numId w:val="3"/>
              </w:numPr>
              <w:spacing w:before="12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 kornak megfelelő öltözetű p</w:t>
            </w:r>
            <w:r w:rsidR="00BE4AF2" w:rsidRPr="00BE4AF2">
              <w:rPr>
                <w:rFonts w:ascii="Tahoma" w:hAnsi="Tahoma" w:cs="Tahoma"/>
                <w:sz w:val="24"/>
                <w:szCs w:val="24"/>
              </w:rPr>
              <w:t>apírbábok készítése, amellyel a foglalkozás végére a csoportok egy-egy jelenetet játszanak el, felhasználva egy-egy korabeli kifejezést, viselkedési formát.</w:t>
            </w:r>
          </w:p>
          <w:p w14:paraId="1623D432" w14:textId="093DE546" w:rsidR="00BE4AF2" w:rsidRPr="00BE4AF2" w:rsidRDefault="00BE4AF2" w:rsidP="00C748B1">
            <w:pPr>
              <w:pStyle w:val="Listaszerbekezds"/>
              <w:numPr>
                <w:ilvl w:val="0"/>
                <w:numId w:val="3"/>
              </w:numPr>
              <w:spacing w:before="12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E4AF2">
              <w:rPr>
                <w:rFonts w:ascii="Tahoma" w:hAnsi="Tahoma" w:cs="Tahoma"/>
                <w:sz w:val="24"/>
                <w:szCs w:val="24"/>
              </w:rPr>
              <w:t xml:space="preserve">Teszt </w:t>
            </w:r>
            <w:r w:rsidR="00BE2B95">
              <w:rPr>
                <w:rFonts w:ascii="Tahoma" w:hAnsi="Tahoma" w:cs="Tahoma"/>
                <w:sz w:val="24"/>
                <w:szCs w:val="24"/>
              </w:rPr>
              <w:t>digitális</w:t>
            </w:r>
            <w:r w:rsidRPr="00BE4AF2">
              <w:rPr>
                <w:rFonts w:ascii="Tahoma" w:hAnsi="Tahoma" w:cs="Tahoma"/>
                <w:sz w:val="24"/>
                <w:szCs w:val="24"/>
              </w:rPr>
              <w:t xml:space="preserve"> eszközökkel</w:t>
            </w:r>
          </w:p>
        </w:tc>
      </w:tr>
      <w:tr w:rsidR="006F19CF" w:rsidRPr="00F03D6C" w14:paraId="578FE065" w14:textId="77777777" w:rsidTr="00A158A2">
        <w:tc>
          <w:tcPr>
            <w:tcW w:w="2518" w:type="dxa"/>
          </w:tcPr>
          <w:p w14:paraId="758B8209" w14:textId="77777777" w:rsidR="006F19CF" w:rsidRPr="00F03D6C" w:rsidRDefault="006F19C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t>Ajánlott korosztály</w:t>
            </w:r>
          </w:p>
        </w:tc>
        <w:tc>
          <w:tcPr>
            <w:tcW w:w="11626" w:type="dxa"/>
          </w:tcPr>
          <w:p w14:paraId="0408902E" w14:textId="7DF701AC" w:rsidR="006F19CF" w:rsidRPr="00F03D6C" w:rsidRDefault="00BE4AF2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6. osztály (11-13 éves korosztály)</w:t>
            </w:r>
          </w:p>
        </w:tc>
      </w:tr>
      <w:tr w:rsidR="006F19CF" w:rsidRPr="00F03D6C" w14:paraId="41F1AF73" w14:textId="77777777" w:rsidTr="00A158A2">
        <w:tc>
          <w:tcPr>
            <w:tcW w:w="2518" w:type="dxa"/>
          </w:tcPr>
          <w:p w14:paraId="45A0588F" w14:textId="77777777" w:rsidR="006F19CF" w:rsidRPr="00F03D6C" w:rsidRDefault="006F19C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t>Ajánlott létszám</w:t>
            </w:r>
          </w:p>
        </w:tc>
        <w:tc>
          <w:tcPr>
            <w:tcW w:w="11626" w:type="dxa"/>
          </w:tcPr>
          <w:p w14:paraId="337245EF" w14:textId="77777777" w:rsidR="006F19CF" w:rsidRPr="00F03D6C" w:rsidRDefault="009E780E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15-20 fő</w:t>
            </w:r>
          </w:p>
        </w:tc>
      </w:tr>
      <w:tr w:rsidR="006F19CF" w:rsidRPr="00F03D6C" w14:paraId="0609A506" w14:textId="77777777" w:rsidTr="00A158A2">
        <w:tc>
          <w:tcPr>
            <w:tcW w:w="2518" w:type="dxa"/>
          </w:tcPr>
          <w:p w14:paraId="6FE4AF82" w14:textId="77777777" w:rsidR="006F19CF" w:rsidRPr="00F03D6C" w:rsidRDefault="006F19C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t>Ajánlott időkeret</w:t>
            </w:r>
            <w:r w:rsidR="001420E3" w:rsidRPr="00F03D6C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1626" w:type="dxa"/>
          </w:tcPr>
          <w:p w14:paraId="332DFB2C" w14:textId="53AA0F0E" w:rsidR="006F19CF" w:rsidRPr="009E780E" w:rsidRDefault="00A0749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</w:t>
            </w:r>
            <w:r w:rsidR="00AF04E5">
              <w:rPr>
                <w:rFonts w:ascii="Tahoma" w:hAnsi="Tahoma" w:cs="Tahoma"/>
                <w:sz w:val="24"/>
                <w:szCs w:val="24"/>
              </w:rPr>
              <w:t>x</w:t>
            </w:r>
            <w:r w:rsidR="0020633B" w:rsidRPr="009E780E">
              <w:rPr>
                <w:rFonts w:ascii="Tahoma" w:hAnsi="Tahoma" w:cs="Tahoma"/>
                <w:sz w:val="24"/>
                <w:szCs w:val="24"/>
              </w:rPr>
              <w:t xml:space="preserve">45 </w:t>
            </w:r>
            <w:r w:rsidR="009E780E" w:rsidRPr="009E780E">
              <w:rPr>
                <w:rFonts w:ascii="Tahoma" w:hAnsi="Tahoma" w:cs="Tahoma"/>
                <w:sz w:val="24"/>
                <w:szCs w:val="24"/>
              </w:rPr>
              <w:t xml:space="preserve">perc </w:t>
            </w:r>
          </w:p>
        </w:tc>
      </w:tr>
      <w:tr w:rsidR="006F19CF" w:rsidRPr="00F03D6C" w14:paraId="0824D4FE" w14:textId="77777777" w:rsidTr="00A158A2">
        <w:tc>
          <w:tcPr>
            <w:tcW w:w="2518" w:type="dxa"/>
          </w:tcPr>
          <w:p w14:paraId="3B0C8915" w14:textId="77777777" w:rsidR="006F19CF" w:rsidRPr="00F03D6C" w:rsidRDefault="006F19C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t>Fejleszteni kívánt kompetenciaterületek</w:t>
            </w:r>
          </w:p>
        </w:tc>
        <w:tc>
          <w:tcPr>
            <w:tcW w:w="11626" w:type="dxa"/>
          </w:tcPr>
          <w:p w14:paraId="6AF3C36B" w14:textId="77777777" w:rsidR="009E780E" w:rsidRPr="009E780E" w:rsidRDefault="009E780E" w:rsidP="00C748B1">
            <w:pPr>
              <w:spacing w:before="120"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9E780E">
              <w:rPr>
                <w:rFonts w:ascii="Tahoma" w:hAnsi="Tahoma" w:cs="Tahoma"/>
                <w:sz w:val="24"/>
                <w:szCs w:val="24"/>
              </w:rPr>
              <w:t>Anyanyelvi kommunikáció:</w:t>
            </w:r>
          </w:p>
          <w:p w14:paraId="249CC314" w14:textId="77777777" w:rsidR="009E780E" w:rsidRPr="009D1C3F" w:rsidRDefault="009E780E" w:rsidP="00C748B1">
            <w:pPr>
              <w:pStyle w:val="Listaszerbekezds"/>
              <w:numPr>
                <w:ilvl w:val="0"/>
                <w:numId w:val="11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hallott és olvasott szöveg értése</w:t>
            </w:r>
          </w:p>
          <w:p w14:paraId="2CF49CA0" w14:textId="77777777" w:rsidR="006F19CF" w:rsidRPr="009D1C3F" w:rsidRDefault="009E780E" w:rsidP="00C748B1">
            <w:pPr>
              <w:pStyle w:val="Listaszerbekezds"/>
              <w:numPr>
                <w:ilvl w:val="0"/>
                <w:numId w:val="11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szövegalkotás szóban és írásba</w:t>
            </w:r>
          </w:p>
          <w:p w14:paraId="3F296F1B" w14:textId="77777777" w:rsidR="009E780E" w:rsidRPr="009E780E" w:rsidRDefault="009E780E" w:rsidP="00C748B1">
            <w:pPr>
              <w:spacing w:before="120"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9E780E">
              <w:rPr>
                <w:rFonts w:ascii="Tahoma" w:hAnsi="Tahoma" w:cs="Tahoma"/>
                <w:sz w:val="24"/>
                <w:szCs w:val="24"/>
              </w:rPr>
              <w:lastRenderedPageBreak/>
              <w:t xml:space="preserve">Digitális </w:t>
            </w:r>
            <w:proofErr w:type="gramStart"/>
            <w:r w:rsidRPr="009E780E">
              <w:rPr>
                <w:rFonts w:ascii="Tahoma" w:hAnsi="Tahoma" w:cs="Tahoma"/>
                <w:sz w:val="24"/>
                <w:szCs w:val="24"/>
              </w:rPr>
              <w:t>kompetencia</w:t>
            </w:r>
            <w:proofErr w:type="gramEnd"/>
            <w:r w:rsidRPr="009E780E"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33983580" w14:textId="77777777" w:rsidR="009E780E" w:rsidRPr="009D1C3F" w:rsidRDefault="009E780E" w:rsidP="00C748B1">
            <w:pPr>
              <w:pStyle w:val="Listaszerbekezds"/>
              <w:numPr>
                <w:ilvl w:val="0"/>
                <w:numId w:val="12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internet használat</w:t>
            </w:r>
          </w:p>
          <w:p w14:paraId="71494F68" w14:textId="77777777" w:rsidR="009E780E" w:rsidRPr="009D1C3F" w:rsidRDefault="009E780E" w:rsidP="00C748B1">
            <w:pPr>
              <w:pStyle w:val="Listaszerbekezds"/>
              <w:numPr>
                <w:ilvl w:val="0"/>
                <w:numId w:val="12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IKT eszközök használata</w:t>
            </w:r>
          </w:p>
          <w:p w14:paraId="247835CE" w14:textId="77777777" w:rsidR="009E780E" w:rsidRPr="009D1C3F" w:rsidRDefault="009E780E" w:rsidP="00C748B1">
            <w:pPr>
              <w:pStyle w:val="Listaszerbekezds"/>
              <w:numPr>
                <w:ilvl w:val="0"/>
                <w:numId w:val="12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proofErr w:type="gramStart"/>
            <w:r w:rsidRPr="009D1C3F">
              <w:rPr>
                <w:rFonts w:ascii="Tahoma" w:hAnsi="Tahoma" w:cs="Tahoma"/>
                <w:sz w:val="24"/>
                <w:szCs w:val="24"/>
              </w:rPr>
              <w:t>etikai</w:t>
            </w:r>
            <w:proofErr w:type="gramEnd"/>
            <w:r w:rsidRPr="009D1C3F">
              <w:rPr>
                <w:rFonts w:ascii="Tahoma" w:hAnsi="Tahoma" w:cs="Tahoma"/>
                <w:sz w:val="24"/>
                <w:szCs w:val="24"/>
              </w:rPr>
              <w:t xml:space="preserve"> szabályok betartása</w:t>
            </w:r>
          </w:p>
          <w:p w14:paraId="32B4DE67" w14:textId="77777777" w:rsidR="009E780E" w:rsidRPr="009D1C3F" w:rsidRDefault="009E780E" w:rsidP="00C748B1">
            <w:pPr>
              <w:pStyle w:val="Listaszerbekezds"/>
              <w:numPr>
                <w:ilvl w:val="0"/>
                <w:numId w:val="12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proofErr w:type="gramStart"/>
            <w:r w:rsidRPr="009D1C3F">
              <w:rPr>
                <w:rFonts w:ascii="Tahoma" w:hAnsi="Tahoma" w:cs="Tahoma"/>
                <w:sz w:val="24"/>
                <w:szCs w:val="24"/>
              </w:rPr>
              <w:t>információk</w:t>
            </w:r>
            <w:proofErr w:type="gramEnd"/>
            <w:r w:rsidRPr="009D1C3F">
              <w:rPr>
                <w:rFonts w:ascii="Tahoma" w:hAnsi="Tahoma" w:cs="Tahoma"/>
                <w:sz w:val="24"/>
                <w:szCs w:val="24"/>
              </w:rPr>
              <w:t xml:space="preserve"> tárolása</w:t>
            </w:r>
          </w:p>
          <w:p w14:paraId="5FC4E298" w14:textId="77777777" w:rsidR="009E780E" w:rsidRPr="009E780E" w:rsidRDefault="009E780E" w:rsidP="00C748B1">
            <w:pPr>
              <w:spacing w:before="120"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9E780E">
              <w:rPr>
                <w:rFonts w:ascii="Tahoma" w:hAnsi="Tahoma" w:cs="Tahoma"/>
                <w:sz w:val="24"/>
                <w:szCs w:val="24"/>
              </w:rPr>
              <w:t>Tanulás tanulása:</w:t>
            </w:r>
          </w:p>
          <w:p w14:paraId="1F35BE82" w14:textId="77777777" w:rsidR="009E780E" w:rsidRPr="009D1C3F" w:rsidRDefault="009E780E" w:rsidP="00C748B1">
            <w:pPr>
              <w:pStyle w:val="Listaszerbekezds"/>
              <w:numPr>
                <w:ilvl w:val="0"/>
                <w:numId w:val="13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időbeosztás</w:t>
            </w:r>
          </w:p>
          <w:p w14:paraId="6BDA3A2B" w14:textId="77777777" w:rsidR="009E780E" w:rsidRPr="009D1C3F" w:rsidRDefault="009E780E" w:rsidP="00C748B1">
            <w:pPr>
              <w:pStyle w:val="Listaszerbekezds"/>
              <w:numPr>
                <w:ilvl w:val="0"/>
                <w:numId w:val="13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proofErr w:type="gramStart"/>
            <w:r w:rsidRPr="009D1C3F">
              <w:rPr>
                <w:rFonts w:ascii="Tahoma" w:hAnsi="Tahoma" w:cs="Tahoma"/>
                <w:sz w:val="24"/>
                <w:szCs w:val="24"/>
              </w:rPr>
              <w:t>probléma</w:t>
            </w:r>
            <w:proofErr w:type="gramEnd"/>
            <w:r w:rsidRPr="009D1C3F">
              <w:rPr>
                <w:rFonts w:ascii="Tahoma" w:hAnsi="Tahoma" w:cs="Tahoma"/>
                <w:sz w:val="24"/>
                <w:szCs w:val="24"/>
              </w:rPr>
              <w:t xml:space="preserve"> megoldás</w:t>
            </w:r>
          </w:p>
          <w:p w14:paraId="2DF685A0" w14:textId="77777777" w:rsidR="009E780E" w:rsidRPr="009D1C3F" w:rsidRDefault="009E780E" w:rsidP="00C748B1">
            <w:pPr>
              <w:pStyle w:val="Listaszerbekezds"/>
              <w:numPr>
                <w:ilvl w:val="0"/>
                <w:numId w:val="13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új tudás feldolgozása</w:t>
            </w:r>
          </w:p>
          <w:p w14:paraId="6571044B" w14:textId="77777777" w:rsidR="009E780E" w:rsidRPr="009D1C3F" w:rsidRDefault="009E780E" w:rsidP="00C748B1">
            <w:pPr>
              <w:pStyle w:val="Listaszerbekezds"/>
              <w:numPr>
                <w:ilvl w:val="0"/>
                <w:numId w:val="13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közös munka</w:t>
            </w:r>
          </w:p>
          <w:p w14:paraId="3BBEA1CA" w14:textId="77777777" w:rsidR="009E780E" w:rsidRPr="009E780E" w:rsidRDefault="009E780E" w:rsidP="00C748B1">
            <w:pPr>
              <w:spacing w:before="120"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9E780E">
              <w:rPr>
                <w:rFonts w:ascii="Tahoma" w:hAnsi="Tahoma" w:cs="Tahoma"/>
                <w:sz w:val="24"/>
                <w:szCs w:val="24"/>
              </w:rPr>
              <w:t xml:space="preserve">Személyközi és állampolgári </w:t>
            </w:r>
            <w:proofErr w:type="gramStart"/>
            <w:r w:rsidRPr="009E780E">
              <w:rPr>
                <w:rFonts w:ascii="Tahoma" w:hAnsi="Tahoma" w:cs="Tahoma"/>
                <w:sz w:val="24"/>
                <w:szCs w:val="24"/>
              </w:rPr>
              <w:t>kompetenciák</w:t>
            </w:r>
            <w:proofErr w:type="gramEnd"/>
            <w:r w:rsidRPr="009E780E"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1B51957B" w14:textId="77777777" w:rsidR="009E780E" w:rsidRPr="009D1C3F" w:rsidRDefault="009E780E" w:rsidP="00C748B1">
            <w:pPr>
              <w:pStyle w:val="Listaszerbekezds"/>
              <w:numPr>
                <w:ilvl w:val="0"/>
                <w:numId w:val="14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viselkedési szabályok betartása</w:t>
            </w:r>
          </w:p>
          <w:p w14:paraId="23E05405" w14:textId="77777777" w:rsidR="009E780E" w:rsidRPr="009D1C3F" w:rsidRDefault="009E780E" w:rsidP="00C748B1">
            <w:pPr>
              <w:pStyle w:val="Listaszerbekezds"/>
              <w:numPr>
                <w:ilvl w:val="0"/>
                <w:numId w:val="14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együttműködés</w:t>
            </w:r>
          </w:p>
          <w:p w14:paraId="70041077" w14:textId="77777777" w:rsidR="009E780E" w:rsidRPr="009D1C3F" w:rsidRDefault="009E780E" w:rsidP="00C748B1">
            <w:pPr>
              <w:pStyle w:val="Listaszerbekezds"/>
              <w:numPr>
                <w:ilvl w:val="0"/>
                <w:numId w:val="14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hatékony kommunikáció</w:t>
            </w:r>
          </w:p>
          <w:p w14:paraId="66F89E76" w14:textId="77777777" w:rsidR="009E780E" w:rsidRPr="009E780E" w:rsidRDefault="009E780E" w:rsidP="00C748B1">
            <w:pPr>
              <w:spacing w:before="120"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9E780E">
              <w:rPr>
                <w:rFonts w:ascii="Tahoma" w:hAnsi="Tahoma" w:cs="Tahoma"/>
                <w:sz w:val="24"/>
                <w:szCs w:val="24"/>
              </w:rPr>
              <w:t xml:space="preserve">Vállalkozói </w:t>
            </w:r>
            <w:proofErr w:type="gramStart"/>
            <w:r w:rsidRPr="009E780E">
              <w:rPr>
                <w:rFonts w:ascii="Tahoma" w:hAnsi="Tahoma" w:cs="Tahoma"/>
                <w:sz w:val="24"/>
                <w:szCs w:val="24"/>
              </w:rPr>
              <w:t>kompetencia</w:t>
            </w:r>
            <w:proofErr w:type="gramEnd"/>
            <w:r w:rsidRPr="009E780E"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6AE4112C" w14:textId="77777777" w:rsidR="009E780E" w:rsidRPr="009D1C3F" w:rsidRDefault="009E780E" w:rsidP="00C748B1">
            <w:pPr>
              <w:pStyle w:val="Listaszerbekezds"/>
              <w:numPr>
                <w:ilvl w:val="0"/>
                <w:numId w:val="15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tervezés</w:t>
            </w:r>
          </w:p>
          <w:p w14:paraId="4A73ABF0" w14:textId="77777777" w:rsidR="009E780E" w:rsidRPr="009D1C3F" w:rsidRDefault="009E780E" w:rsidP="00C748B1">
            <w:pPr>
              <w:pStyle w:val="Listaszerbekezds"/>
              <w:numPr>
                <w:ilvl w:val="0"/>
                <w:numId w:val="15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szervezés</w:t>
            </w:r>
          </w:p>
          <w:p w14:paraId="5297DFD7" w14:textId="77777777" w:rsidR="009E780E" w:rsidRPr="009E780E" w:rsidRDefault="009E780E" w:rsidP="00C748B1">
            <w:pPr>
              <w:spacing w:before="120"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9E780E">
              <w:rPr>
                <w:rFonts w:ascii="Tahoma" w:hAnsi="Tahoma" w:cs="Tahoma"/>
                <w:sz w:val="24"/>
                <w:szCs w:val="24"/>
              </w:rPr>
              <w:t xml:space="preserve">Kulturális </w:t>
            </w:r>
            <w:proofErr w:type="gramStart"/>
            <w:r w:rsidRPr="009E780E">
              <w:rPr>
                <w:rFonts w:ascii="Tahoma" w:hAnsi="Tahoma" w:cs="Tahoma"/>
                <w:sz w:val="24"/>
                <w:szCs w:val="24"/>
              </w:rPr>
              <w:t>kompetencia</w:t>
            </w:r>
            <w:proofErr w:type="gramEnd"/>
            <w:r w:rsidRPr="009E780E"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27732A27" w14:textId="77777777" w:rsidR="009E780E" w:rsidRPr="009D1C3F" w:rsidRDefault="009E780E" w:rsidP="00C748B1">
            <w:pPr>
              <w:pStyle w:val="Listaszerbekezds"/>
              <w:numPr>
                <w:ilvl w:val="0"/>
                <w:numId w:val="16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kulturális alkotások és szokások ismerete</w:t>
            </w:r>
          </w:p>
        </w:tc>
      </w:tr>
      <w:tr w:rsidR="006F19CF" w:rsidRPr="00F03D6C" w14:paraId="50BF1F97" w14:textId="77777777" w:rsidTr="00A158A2">
        <w:tc>
          <w:tcPr>
            <w:tcW w:w="2518" w:type="dxa"/>
          </w:tcPr>
          <w:p w14:paraId="080BB7F1" w14:textId="77777777" w:rsidR="006F19CF" w:rsidRPr="00F03D6C" w:rsidRDefault="006F19C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lastRenderedPageBreak/>
              <w:t>Kapcsolódás a pedagógiai program területeihez</w:t>
            </w:r>
          </w:p>
        </w:tc>
        <w:tc>
          <w:tcPr>
            <w:tcW w:w="11626" w:type="dxa"/>
          </w:tcPr>
          <w:p w14:paraId="449C5DB6" w14:textId="77777777" w:rsidR="009D1C3F" w:rsidRDefault="009D1C3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sym w:font="Wingdings" w:char="F078"/>
            </w:r>
            <w:r w:rsidRPr="009D1C3F">
              <w:rPr>
                <w:rFonts w:ascii="Tahoma" w:hAnsi="Tahoma" w:cs="Tahoma"/>
                <w:sz w:val="24"/>
                <w:szCs w:val="24"/>
              </w:rPr>
              <w:t xml:space="preserve"> a nevelő-oktató munka pedagógiai alapelvei, céljai</w:t>
            </w:r>
          </w:p>
          <w:p w14:paraId="3DC3DBB2" w14:textId="77777777" w:rsidR="009D1C3F" w:rsidRPr="009D1C3F" w:rsidRDefault="009D1C3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sym w:font="Wingdings" w:char="F078"/>
            </w:r>
            <w:r w:rsidRPr="009D1C3F">
              <w:rPr>
                <w:rFonts w:ascii="Tahoma" w:hAnsi="Tahoma" w:cs="Tahoma"/>
                <w:sz w:val="24"/>
                <w:szCs w:val="24"/>
              </w:rPr>
              <w:t xml:space="preserve"> személyiségfejlesztés</w:t>
            </w:r>
          </w:p>
          <w:p w14:paraId="1DD00792" w14:textId="77777777" w:rsidR="009D1C3F" w:rsidRPr="00F03D6C" w:rsidRDefault="009D1C3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sym w:font="Wingdings" w:char="F078"/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9D1C3F">
              <w:rPr>
                <w:rFonts w:ascii="Tahoma" w:hAnsi="Tahoma" w:cs="Tahoma"/>
                <w:sz w:val="24"/>
                <w:szCs w:val="24"/>
              </w:rPr>
              <w:t>közösségfejlesztés</w:t>
            </w:r>
          </w:p>
        </w:tc>
      </w:tr>
      <w:tr w:rsidR="006F19CF" w:rsidRPr="00F03D6C" w14:paraId="67A04961" w14:textId="77777777" w:rsidTr="00A158A2">
        <w:tc>
          <w:tcPr>
            <w:tcW w:w="2518" w:type="dxa"/>
          </w:tcPr>
          <w:p w14:paraId="4F2BBC7F" w14:textId="77777777" w:rsidR="006F19CF" w:rsidRPr="00F03D6C" w:rsidRDefault="006F19C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lastRenderedPageBreak/>
              <w:t>Tantárgyi kapcsolódások</w:t>
            </w:r>
          </w:p>
        </w:tc>
        <w:tc>
          <w:tcPr>
            <w:tcW w:w="11626" w:type="dxa"/>
          </w:tcPr>
          <w:p w14:paraId="5BEB2967" w14:textId="30B36FB1" w:rsidR="006F19CF" w:rsidRPr="00F03D6C" w:rsidRDefault="00A0749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A07495">
              <w:rPr>
                <w:rFonts w:ascii="Tahoma" w:hAnsi="Tahoma" w:cs="Tahoma"/>
                <w:sz w:val="24"/>
                <w:szCs w:val="24"/>
              </w:rPr>
              <w:t>Történelem, társadalmi és állampolgári ismeretek</w:t>
            </w:r>
            <w:r>
              <w:rPr>
                <w:rFonts w:ascii="Tahoma" w:hAnsi="Tahoma" w:cs="Tahoma"/>
                <w:sz w:val="24"/>
                <w:szCs w:val="24"/>
              </w:rPr>
              <w:t xml:space="preserve">; Magyarnyelv és </w:t>
            </w:r>
            <w:r w:rsidR="009D1C3F" w:rsidRPr="009D1C3F">
              <w:rPr>
                <w:rFonts w:ascii="Tahoma" w:hAnsi="Tahoma" w:cs="Tahoma"/>
                <w:sz w:val="24"/>
                <w:szCs w:val="24"/>
              </w:rPr>
              <w:t>Irodalom</w:t>
            </w:r>
            <w:r>
              <w:rPr>
                <w:rFonts w:ascii="Tahoma" w:hAnsi="Tahoma" w:cs="Tahoma"/>
                <w:sz w:val="24"/>
                <w:szCs w:val="24"/>
              </w:rPr>
              <w:t xml:space="preserve">; </w:t>
            </w:r>
            <w:r w:rsidR="009D1C3F">
              <w:rPr>
                <w:rFonts w:ascii="Tahoma" w:hAnsi="Tahoma" w:cs="Tahoma"/>
                <w:sz w:val="24"/>
                <w:szCs w:val="24"/>
              </w:rPr>
              <w:t>Rajz</w:t>
            </w:r>
            <w:r>
              <w:rPr>
                <w:rFonts w:ascii="Tahoma" w:hAnsi="Tahoma" w:cs="Tahoma"/>
                <w:sz w:val="24"/>
                <w:szCs w:val="24"/>
              </w:rPr>
              <w:t xml:space="preserve"> és vizuális kultúra;</w:t>
            </w:r>
            <w:r w:rsidR="00B078FB">
              <w:rPr>
                <w:rFonts w:ascii="Tahoma" w:hAnsi="Tahoma" w:cs="Tahoma"/>
                <w:sz w:val="24"/>
                <w:szCs w:val="24"/>
              </w:rPr>
              <w:t xml:space="preserve"> Etika</w:t>
            </w:r>
          </w:p>
        </w:tc>
      </w:tr>
    </w:tbl>
    <w:p w14:paraId="0B2BFCD6" w14:textId="77777777" w:rsidR="00185B74" w:rsidRPr="00F03D6C" w:rsidRDefault="00185B74" w:rsidP="00C748B1">
      <w:pPr>
        <w:spacing w:before="120"/>
        <w:rPr>
          <w:rFonts w:ascii="Tahoma" w:hAnsi="Tahoma" w:cs="Tahoma"/>
          <w:sz w:val="24"/>
          <w:szCs w:val="24"/>
        </w:rPr>
      </w:pPr>
    </w:p>
    <w:p w14:paraId="318F551E" w14:textId="77777777" w:rsidR="00185B74" w:rsidRPr="00F03D6C" w:rsidRDefault="00185B74" w:rsidP="00C748B1">
      <w:pPr>
        <w:spacing w:before="120"/>
        <w:rPr>
          <w:rFonts w:ascii="Tahoma" w:hAnsi="Tahoma" w:cs="Tahoma"/>
          <w:sz w:val="24"/>
          <w:szCs w:val="24"/>
        </w:rPr>
      </w:pPr>
      <w:r w:rsidRPr="00F03D6C">
        <w:rPr>
          <w:rFonts w:ascii="Tahoma" w:hAnsi="Tahoma" w:cs="Tahoma"/>
          <w:sz w:val="24"/>
          <w:szCs w:val="24"/>
        </w:rPr>
        <w:br w:type="page"/>
      </w:r>
    </w:p>
    <w:tbl>
      <w:tblPr>
        <w:tblStyle w:val="Rcsostblzat"/>
        <w:tblW w:w="14220" w:type="dxa"/>
        <w:tblLayout w:type="fixed"/>
        <w:tblLook w:val="0620" w:firstRow="1" w:lastRow="0" w:firstColumn="0" w:lastColumn="0" w:noHBand="1" w:noVBand="1"/>
      </w:tblPr>
      <w:tblGrid>
        <w:gridCol w:w="1237"/>
        <w:gridCol w:w="1168"/>
        <w:gridCol w:w="5783"/>
        <w:gridCol w:w="1559"/>
        <w:gridCol w:w="1701"/>
        <w:gridCol w:w="2772"/>
      </w:tblGrid>
      <w:tr w:rsidR="00195EC6" w:rsidRPr="00F03D6C" w14:paraId="0215DC3E" w14:textId="77777777" w:rsidTr="001420E3">
        <w:tc>
          <w:tcPr>
            <w:tcW w:w="14220" w:type="dxa"/>
            <w:gridSpan w:val="6"/>
          </w:tcPr>
          <w:p w14:paraId="62C11C4A" w14:textId="77777777" w:rsidR="00195EC6" w:rsidRPr="00F03D6C" w:rsidRDefault="00195EC6" w:rsidP="00C748B1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03D6C">
              <w:rPr>
                <w:rFonts w:ascii="Tahoma" w:hAnsi="Tahoma" w:cs="Tahoma"/>
                <w:b/>
                <w:sz w:val="24"/>
                <w:szCs w:val="24"/>
              </w:rPr>
              <w:lastRenderedPageBreak/>
              <w:t>A foglalkozás menete</w:t>
            </w:r>
          </w:p>
          <w:p w14:paraId="25672C29" w14:textId="77777777" w:rsidR="000121CE" w:rsidRPr="00F03D6C" w:rsidRDefault="000121CE" w:rsidP="00C748B1">
            <w:pPr>
              <w:spacing w:before="120"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363AEC" w:rsidRPr="00F03D6C" w14:paraId="2C45CD01" w14:textId="77777777" w:rsidTr="008677C1">
        <w:tc>
          <w:tcPr>
            <w:tcW w:w="1237" w:type="dxa"/>
          </w:tcPr>
          <w:p w14:paraId="1BAEE49B" w14:textId="77777777" w:rsidR="002A6ABE" w:rsidRPr="00F03D6C" w:rsidRDefault="00C42560" w:rsidP="00C748B1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03D6C">
              <w:rPr>
                <w:rFonts w:ascii="Tahoma" w:hAnsi="Tahoma" w:cs="Tahoma"/>
                <w:b/>
                <w:sz w:val="24"/>
                <w:szCs w:val="24"/>
              </w:rPr>
              <w:t>A foglalkozás szakaszai</w:t>
            </w:r>
          </w:p>
        </w:tc>
        <w:tc>
          <w:tcPr>
            <w:tcW w:w="1168" w:type="dxa"/>
          </w:tcPr>
          <w:p w14:paraId="1F84DCFD" w14:textId="77777777" w:rsidR="002A6ABE" w:rsidRPr="00F03D6C" w:rsidRDefault="005C2834" w:rsidP="00C748B1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03D6C">
              <w:rPr>
                <w:rFonts w:ascii="Tahoma" w:hAnsi="Tahoma" w:cs="Tahoma"/>
                <w:b/>
                <w:sz w:val="24"/>
                <w:szCs w:val="24"/>
              </w:rPr>
              <w:t>Időigény</w:t>
            </w:r>
          </w:p>
        </w:tc>
        <w:tc>
          <w:tcPr>
            <w:tcW w:w="5783" w:type="dxa"/>
          </w:tcPr>
          <w:p w14:paraId="471E95C0" w14:textId="77777777" w:rsidR="002A6ABE" w:rsidRPr="00F03D6C" w:rsidRDefault="000121CE" w:rsidP="00C748B1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03D6C">
              <w:rPr>
                <w:rFonts w:ascii="Tahoma" w:hAnsi="Tahoma" w:cs="Tahoma"/>
                <w:b/>
                <w:sz w:val="24"/>
                <w:szCs w:val="24"/>
              </w:rPr>
              <w:t>T</w:t>
            </w:r>
            <w:r w:rsidR="005C2834" w:rsidRPr="00F03D6C">
              <w:rPr>
                <w:rFonts w:ascii="Tahoma" w:hAnsi="Tahoma" w:cs="Tahoma"/>
                <w:b/>
                <w:sz w:val="24"/>
                <w:szCs w:val="24"/>
              </w:rPr>
              <w:t>evékenység</w:t>
            </w:r>
          </w:p>
        </w:tc>
        <w:tc>
          <w:tcPr>
            <w:tcW w:w="1559" w:type="dxa"/>
          </w:tcPr>
          <w:p w14:paraId="7B63B74B" w14:textId="77777777" w:rsidR="002A6ABE" w:rsidRPr="00F03D6C" w:rsidRDefault="000121CE" w:rsidP="00C748B1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03D6C">
              <w:rPr>
                <w:rFonts w:ascii="Tahoma" w:hAnsi="Tahoma" w:cs="Tahoma"/>
                <w:b/>
                <w:sz w:val="24"/>
                <w:szCs w:val="24"/>
              </w:rPr>
              <w:t>M</w:t>
            </w:r>
            <w:r w:rsidR="005C2834" w:rsidRPr="00F03D6C">
              <w:rPr>
                <w:rFonts w:ascii="Tahoma" w:hAnsi="Tahoma" w:cs="Tahoma"/>
                <w:b/>
                <w:sz w:val="24"/>
                <w:szCs w:val="24"/>
              </w:rPr>
              <w:t>ódszer</w:t>
            </w:r>
            <w:r w:rsidR="00EF7C9D" w:rsidRPr="00F03D6C">
              <w:rPr>
                <w:rFonts w:ascii="Tahoma" w:hAnsi="Tahoma" w:cs="Tahoma"/>
                <w:b/>
                <w:sz w:val="24"/>
                <w:szCs w:val="24"/>
              </w:rPr>
              <w:t>/</w:t>
            </w:r>
          </w:p>
          <w:p w14:paraId="3B7BC290" w14:textId="77777777" w:rsidR="00EF7C9D" w:rsidRPr="00F03D6C" w:rsidRDefault="00EF7C9D" w:rsidP="00C748B1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03D6C">
              <w:rPr>
                <w:rFonts w:ascii="Tahoma" w:hAnsi="Tahoma" w:cs="Tahoma"/>
                <w:b/>
                <w:sz w:val="24"/>
                <w:szCs w:val="24"/>
              </w:rPr>
              <w:t>munkaforma</w:t>
            </w:r>
          </w:p>
        </w:tc>
        <w:tc>
          <w:tcPr>
            <w:tcW w:w="1701" w:type="dxa"/>
          </w:tcPr>
          <w:p w14:paraId="15E3F425" w14:textId="77777777" w:rsidR="002A6ABE" w:rsidRPr="00F03D6C" w:rsidRDefault="000121CE" w:rsidP="00C748B1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03D6C">
              <w:rPr>
                <w:rFonts w:ascii="Tahoma" w:hAnsi="Tahoma" w:cs="Tahoma"/>
                <w:b/>
                <w:sz w:val="24"/>
                <w:szCs w:val="24"/>
              </w:rPr>
              <w:t>E</w:t>
            </w:r>
            <w:r w:rsidR="005C2834" w:rsidRPr="00F03D6C">
              <w:rPr>
                <w:rFonts w:ascii="Tahoma" w:hAnsi="Tahoma" w:cs="Tahoma"/>
                <w:b/>
                <w:sz w:val="24"/>
                <w:szCs w:val="24"/>
              </w:rPr>
              <w:t>szközigény</w:t>
            </w:r>
          </w:p>
        </w:tc>
        <w:tc>
          <w:tcPr>
            <w:tcW w:w="2772" w:type="dxa"/>
          </w:tcPr>
          <w:p w14:paraId="6519DD25" w14:textId="77777777" w:rsidR="002A6ABE" w:rsidRPr="00F03D6C" w:rsidRDefault="00F10580" w:rsidP="00C748B1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03D6C">
              <w:rPr>
                <w:rFonts w:ascii="Tahoma" w:hAnsi="Tahoma" w:cs="Tahoma"/>
                <w:b/>
                <w:sz w:val="24"/>
                <w:szCs w:val="24"/>
              </w:rPr>
              <w:t>Támogató rendszer</w:t>
            </w:r>
            <w:r w:rsidR="00345161" w:rsidRPr="00F03D6C">
              <w:rPr>
                <w:rFonts w:ascii="Tahoma" w:hAnsi="Tahoma" w:cs="Tahoma"/>
                <w:b/>
                <w:sz w:val="24"/>
                <w:szCs w:val="24"/>
              </w:rPr>
              <w:t>/mellékletek</w:t>
            </w:r>
          </w:p>
        </w:tc>
      </w:tr>
      <w:tr w:rsidR="001420E3" w:rsidRPr="00F03D6C" w14:paraId="3F382845" w14:textId="77777777" w:rsidTr="008677C1">
        <w:trPr>
          <w:cantSplit/>
          <w:trHeight w:val="1134"/>
        </w:trPr>
        <w:tc>
          <w:tcPr>
            <w:tcW w:w="1237" w:type="dxa"/>
            <w:vMerge w:val="restart"/>
            <w:textDirection w:val="btLr"/>
            <w:vAlign w:val="center"/>
          </w:tcPr>
          <w:p w14:paraId="0CD65CCF" w14:textId="1D80D034" w:rsidR="001420E3" w:rsidRPr="00F03D6C" w:rsidRDefault="003B16D5" w:rsidP="00C748B1">
            <w:pPr>
              <w:spacing w:before="120"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Ráhangolás</w:t>
            </w:r>
          </w:p>
        </w:tc>
        <w:tc>
          <w:tcPr>
            <w:tcW w:w="1168" w:type="dxa"/>
          </w:tcPr>
          <w:p w14:paraId="16B32294" w14:textId="77777777" w:rsidR="001420E3" w:rsidRPr="00F03D6C" w:rsidRDefault="00E61550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 perc</w:t>
            </w:r>
          </w:p>
        </w:tc>
        <w:tc>
          <w:tcPr>
            <w:tcW w:w="5783" w:type="dxa"/>
          </w:tcPr>
          <w:p w14:paraId="26F8BB52" w14:textId="77777777" w:rsidR="00261D5E" w:rsidRPr="00683984" w:rsidRDefault="00261D5E" w:rsidP="00C748B1">
            <w:pPr>
              <w:pStyle w:val="Listaszerbekezds"/>
              <w:spacing w:before="120" w:after="200" w:line="276" w:lineRule="auto"/>
              <w:ind w:left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 foglalkozás 5 tevékenységből épül fel, együtt egy egységet alkotva, de a 45 perces tevékenységek önállóan is alkalmazhatók.</w:t>
            </w:r>
          </w:p>
          <w:p w14:paraId="71425623" w14:textId="5CEB72E2" w:rsidR="000130CC" w:rsidRPr="00376AA7" w:rsidRDefault="000130CC" w:rsidP="00C748B1">
            <w:pPr>
              <w:pStyle w:val="Listaszerbekezds"/>
              <w:spacing w:before="120" w:after="200" w:line="276" w:lineRule="auto"/>
              <w:ind w:left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376AA7">
              <w:rPr>
                <w:rFonts w:ascii="Tahoma" w:hAnsi="Tahoma" w:cs="Tahoma"/>
                <w:b/>
                <w:sz w:val="24"/>
                <w:szCs w:val="24"/>
              </w:rPr>
              <w:t>Cilinder és főkötő</w:t>
            </w:r>
          </w:p>
          <w:p w14:paraId="094BCF10" w14:textId="77777777" w:rsidR="00BC120C" w:rsidRDefault="00683984" w:rsidP="00C748B1">
            <w:pPr>
              <w:pStyle w:val="Listaszerbekezds"/>
              <w:spacing w:before="120" w:after="200" w:line="276" w:lineRule="auto"/>
              <w:ind w:left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83984">
              <w:rPr>
                <w:rFonts w:ascii="Tahoma" w:hAnsi="Tahoma" w:cs="Tahoma"/>
                <w:sz w:val="24"/>
                <w:szCs w:val="24"/>
              </w:rPr>
              <w:t xml:space="preserve">Ebben a tevékenységben </w:t>
            </w:r>
            <w:r>
              <w:rPr>
                <w:rFonts w:ascii="Tahoma" w:hAnsi="Tahoma" w:cs="Tahoma"/>
                <w:sz w:val="24"/>
                <w:szCs w:val="24"/>
              </w:rPr>
              <w:t xml:space="preserve">megismerkedünk a </w:t>
            </w:r>
            <w:r w:rsidR="00325E5B">
              <w:rPr>
                <w:rFonts w:ascii="Tahoma" w:hAnsi="Tahoma" w:cs="Tahoma"/>
                <w:sz w:val="24"/>
                <w:szCs w:val="24"/>
              </w:rPr>
              <w:t>XIX. század jellegzetes magyar és más európai viseleteivel, a divat változásával.</w:t>
            </w:r>
            <w:r w:rsidR="00261D5E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36925561" w14:textId="618AC90E" w:rsidR="002B181E" w:rsidRPr="000130CC" w:rsidRDefault="002B181E" w:rsidP="00C748B1">
            <w:pPr>
              <w:pStyle w:val="Listaszerbekezds"/>
              <w:numPr>
                <w:ilvl w:val="0"/>
                <w:numId w:val="41"/>
              </w:numPr>
              <w:spacing w:before="120" w:after="20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130CC">
              <w:rPr>
                <w:rFonts w:ascii="Tahoma" w:hAnsi="Tahoma" w:cs="Tahoma"/>
                <w:sz w:val="24"/>
                <w:szCs w:val="24"/>
              </w:rPr>
              <w:t>Csoportalakítás:</w:t>
            </w:r>
          </w:p>
          <w:p w14:paraId="26E22C7A" w14:textId="12F2BB6A" w:rsidR="002B181E" w:rsidRPr="002B181E" w:rsidRDefault="00013689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3-4 </w:t>
            </w:r>
            <w:r w:rsidR="002B181E" w:rsidRPr="002B181E">
              <w:rPr>
                <w:rFonts w:ascii="Tahoma" w:hAnsi="Tahoma" w:cs="Tahoma"/>
                <w:sz w:val="24"/>
                <w:szCs w:val="24"/>
              </w:rPr>
              <w:t>fős csoportokat alakítunk,</w:t>
            </w:r>
            <w:r w:rsidR="003A4A20">
              <w:rPr>
                <w:rFonts w:ascii="Tahoma" w:hAnsi="Tahoma" w:cs="Tahoma"/>
                <w:sz w:val="24"/>
                <w:szCs w:val="24"/>
              </w:rPr>
              <w:t xml:space="preserve"> akik a</w:t>
            </w:r>
            <w:r w:rsidR="00A23650">
              <w:rPr>
                <w:rFonts w:ascii="Tahoma" w:hAnsi="Tahoma" w:cs="Tahoma"/>
                <w:sz w:val="24"/>
                <w:szCs w:val="24"/>
              </w:rPr>
              <w:t>z</w:t>
            </w:r>
            <w:r w:rsidR="003A4A20">
              <w:rPr>
                <w:rFonts w:ascii="Tahoma" w:hAnsi="Tahoma" w:cs="Tahoma"/>
                <w:sz w:val="24"/>
                <w:szCs w:val="24"/>
              </w:rPr>
              <w:t xml:space="preserve"> egész foglalkozás során együtt dolgoznak. A </w:t>
            </w:r>
            <w:r w:rsidR="002B181E" w:rsidRPr="002B181E">
              <w:rPr>
                <w:rFonts w:ascii="Tahoma" w:hAnsi="Tahoma" w:cs="Tahoma"/>
                <w:sz w:val="24"/>
                <w:szCs w:val="24"/>
              </w:rPr>
              <w:t>csoportok egy</w:t>
            </w:r>
            <w:r w:rsidR="002B181E">
              <w:rPr>
                <w:rFonts w:ascii="Tahoma" w:hAnsi="Tahoma" w:cs="Tahoma"/>
                <w:sz w:val="24"/>
                <w:szCs w:val="24"/>
              </w:rPr>
              <w:t>-egy</w:t>
            </w:r>
            <w:r w:rsidR="002B181E" w:rsidRPr="002B181E">
              <w:rPr>
                <w:rFonts w:ascii="Tahoma" w:hAnsi="Tahoma" w:cs="Tahoma"/>
                <w:sz w:val="24"/>
                <w:szCs w:val="24"/>
              </w:rPr>
              <w:t xml:space="preserve"> asztal köré ülnek</w:t>
            </w:r>
            <w:r>
              <w:rPr>
                <w:rFonts w:ascii="Tahoma" w:hAnsi="Tahoma" w:cs="Tahoma"/>
                <w:sz w:val="24"/>
                <w:szCs w:val="24"/>
              </w:rPr>
              <w:t xml:space="preserve"> (A csoportok egy laptopot vagy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tabletet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kapnak a közös munkához, így a nagyobb létszám nem ajánlott.)</w:t>
            </w:r>
            <w:r w:rsidR="002B181E" w:rsidRPr="002B181E">
              <w:rPr>
                <w:rFonts w:ascii="Tahoma" w:hAnsi="Tahoma" w:cs="Tahoma"/>
                <w:sz w:val="24"/>
                <w:szCs w:val="24"/>
              </w:rPr>
              <w:t xml:space="preserve">. </w:t>
            </w:r>
          </w:p>
          <w:p w14:paraId="4DD10DAD" w14:textId="6C17005D" w:rsidR="001420E3" w:rsidRDefault="002B181E" w:rsidP="00C748B1">
            <w:pPr>
              <w:spacing w:before="120" w:after="20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2B181E">
              <w:rPr>
                <w:rFonts w:ascii="Tahoma" w:hAnsi="Tahoma" w:cs="Tahoma"/>
                <w:sz w:val="24"/>
                <w:szCs w:val="24"/>
              </w:rPr>
              <w:t>A csoportok összeállítása irányítottan, de véletlens</w:t>
            </w:r>
            <w:r>
              <w:rPr>
                <w:rFonts w:ascii="Tahoma" w:hAnsi="Tahoma" w:cs="Tahoma"/>
                <w:sz w:val="24"/>
                <w:szCs w:val="24"/>
              </w:rPr>
              <w:t xml:space="preserve">zerűen történhet, pl. </w:t>
            </w:r>
            <w:r w:rsidR="004543CB">
              <w:rPr>
                <w:rFonts w:ascii="Tahoma" w:hAnsi="Tahoma" w:cs="Tahoma"/>
                <w:sz w:val="24"/>
                <w:szCs w:val="24"/>
              </w:rPr>
              <w:t>képeket (ruhákról)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2B181E">
              <w:rPr>
                <w:rFonts w:ascii="Tahoma" w:hAnsi="Tahoma" w:cs="Tahoma"/>
                <w:sz w:val="24"/>
                <w:szCs w:val="24"/>
              </w:rPr>
              <w:t xml:space="preserve">húznak ki egy borítékból, az egyforma </w:t>
            </w:r>
            <w:r w:rsidR="004543CB">
              <w:rPr>
                <w:rFonts w:ascii="Tahoma" w:hAnsi="Tahoma" w:cs="Tahoma"/>
                <w:sz w:val="24"/>
                <w:szCs w:val="24"/>
              </w:rPr>
              <w:t>képek</w:t>
            </w:r>
            <w:r w:rsidRPr="002B181E">
              <w:rPr>
                <w:rFonts w:ascii="Tahoma" w:hAnsi="Tahoma" w:cs="Tahoma"/>
                <w:sz w:val="24"/>
                <w:szCs w:val="24"/>
              </w:rPr>
              <w:t xml:space="preserve"> egy csoportba tartoznak.</w:t>
            </w:r>
          </w:p>
          <w:p w14:paraId="68067904" w14:textId="77777777" w:rsidR="00607058" w:rsidRPr="00F03D6C" w:rsidRDefault="00607058" w:rsidP="00C748B1">
            <w:pPr>
              <w:spacing w:before="120" w:after="20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 laptopokat vagy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tableteket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már az óra elején ajánlott bekapcsolni, de a használatuk csak később következik.</w:t>
            </w:r>
          </w:p>
        </w:tc>
        <w:tc>
          <w:tcPr>
            <w:tcW w:w="1559" w:type="dxa"/>
          </w:tcPr>
          <w:p w14:paraId="5B5D801E" w14:textId="77777777" w:rsidR="001420E3" w:rsidRPr="00F03D6C" w:rsidRDefault="002B181E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Játék/Frontális munka</w:t>
            </w:r>
          </w:p>
        </w:tc>
        <w:tc>
          <w:tcPr>
            <w:tcW w:w="1701" w:type="dxa"/>
          </w:tcPr>
          <w:p w14:paraId="2D08EDCB" w14:textId="3824AC95" w:rsidR="001420E3" w:rsidRPr="00F03D6C" w:rsidRDefault="00E6440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0130CC">
              <w:rPr>
                <w:rFonts w:ascii="Tahoma" w:hAnsi="Tahoma" w:cs="Tahoma"/>
                <w:sz w:val="24"/>
                <w:szCs w:val="24"/>
              </w:rPr>
              <w:t>Csoportalakításhoz kártyák</w:t>
            </w:r>
          </w:p>
        </w:tc>
        <w:tc>
          <w:tcPr>
            <w:tcW w:w="2772" w:type="dxa"/>
          </w:tcPr>
          <w:p w14:paraId="4A9757FE" w14:textId="77777777" w:rsidR="001420E3" w:rsidRDefault="000130CC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0130CC">
              <w:rPr>
                <w:rFonts w:ascii="Tahoma" w:hAnsi="Tahoma" w:cs="Tahoma"/>
                <w:sz w:val="24"/>
                <w:szCs w:val="24"/>
              </w:rPr>
              <w:t xml:space="preserve">Csoportalakításhoz felhasználható kártyák az </w:t>
            </w:r>
            <w:r w:rsidR="006E6640">
              <w:rPr>
                <w:rFonts w:ascii="Tahoma" w:hAnsi="Tahoma" w:cs="Tahoma"/>
                <w:sz w:val="24"/>
                <w:szCs w:val="24"/>
              </w:rPr>
              <w:t>1. számú mellékeltben található:</w:t>
            </w:r>
          </w:p>
          <w:p w14:paraId="2B177D8C" w14:textId="57EA8A58" w:rsidR="006E6640" w:rsidRPr="00F03D6C" w:rsidRDefault="00BE2B9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13.1.1</w:t>
            </w:r>
            <w:proofErr w:type="gramStart"/>
            <w:r w:rsidRPr="00BE2B95">
              <w:rPr>
                <w:rFonts w:ascii="Tahoma" w:hAnsi="Tahoma" w:cs="Tahoma"/>
                <w:sz w:val="24"/>
                <w:szCs w:val="24"/>
              </w:rPr>
              <w:t>.melléklet</w:t>
            </w:r>
            <w:proofErr w:type="gramEnd"/>
            <w:r w:rsidR="006E6640">
              <w:rPr>
                <w:rFonts w:ascii="Tahoma" w:hAnsi="Tahoma" w:cs="Tahoma"/>
                <w:sz w:val="24"/>
                <w:szCs w:val="24"/>
              </w:rPr>
              <w:t>.docx</w:t>
            </w:r>
          </w:p>
        </w:tc>
      </w:tr>
      <w:tr w:rsidR="001420E3" w:rsidRPr="00F03D6C" w14:paraId="5210DD59" w14:textId="77777777" w:rsidTr="008677C1">
        <w:tc>
          <w:tcPr>
            <w:tcW w:w="1237" w:type="dxa"/>
            <w:vMerge/>
          </w:tcPr>
          <w:p w14:paraId="686DB2AF" w14:textId="77777777" w:rsidR="001420E3" w:rsidRPr="00F03D6C" w:rsidRDefault="001420E3" w:rsidP="00C748B1">
            <w:pPr>
              <w:spacing w:before="120"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14:paraId="536CD8B0" w14:textId="41C1BC02" w:rsidR="001420E3" w:rsidRPr="00F03D6C" w:rsidRDefault="00AF04E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10 </w:t>
            </w:r>
            <w:r w:rsidR="009C3FE0">
              <w:rPr>
                <w:rFonts w:ascii="Tahoma" w:hAnsi="Tahoma" w:cs="Tahoma"/>
                <w:sz w:val="24"/>
                <w:szCs w:val="24"/>
              </w:rPr>
              <w:t>perc</w:t>
            </w:r>
          </w:p>
        </w:tc>
        <w:tc>
          <w:tcPr>
            <w:tcW w:w="5783" w:type="dxa"/>
          </w:tcPr>
          <w:p w14:paraId="11C1AE1C" w14:textId="77777777" w:rsidR="000130CC" w:rsidRPr="00D20698" w:rsidRDefault="000130CC" w:rsidP="00C748B1">
            <w:pPr>
              <w:pStyle w:val="Listaszerbekezds"/>
              <w:numPr>
                <w:ilvl w:val="0"/>
                <w:numId w:val="41"/>
              </w:numPr>
              <w:spacing w:before="120" w:after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D20698">
              <w:rPr>
                <w:rFonts w:ascii="Tahoma" w:hAnsi="Tahoma" w:cs="Tahoma"/>
                <w:sz w:val="24"/>
                <w:szCs w:val="24"/>
              </w:rPr>
              <w:t>Ráhangoló kérdések:</w:t>
            </w:r>
          </w:p>
          <w:p w14:paraId="4E41174D" w14:textId="77777777" w:rsidR="000130CC" w:rsidRPr="000130CC" w:rsidRDefault="000130CC" w:rsidP="00C748B1">
            <w:pPr>
              <w:pStyle w:val="Listaszerbekezds"/>
              <w:spacing w:before="120" w:after="120" w:line="276" w:lineRule="auto"/>
              <w:ind w:left="42"/>
              <w:rPr>
                <w:rFonts w:ascii="Tahoma" w:hAnsi="Tahoma" w:cs="Tahoma"/>
                <w:sz w:val="24"/>
                <w:szCs w:val="24"/>
              </w:rPr>
            </w:pPr>
            <w:r w:rsidRPr="000130CC">
              <w:rPr>
                <w:rFonts w:ascii="Tahoma" w:hAnsi="Tahoma" w:cs="Tahoma"/>
                <w:sz w:val="24"/>
                <w:szCs w:val="24"/>
              </w:rPr>
              <w:t>„Milyen történelmi eseményeket tudsz felidézni a XIX. századból?</w:t>
            </w:r>
          </w:p>
          <w:p w14:paraId="3227C87B" w14:textId="77777777" w:rsidR="000130CC" w:rsidRPr="000130CC" w:rsidRDefault="000130CC" w:rsidP="00C748B1">
            <w:pPr>
              <w:pStyle w:val="Listaszerbekezds"/>
              <w:spacing w:before="120" w:after="120" w:line="276" w:lineRule="auto"/>
              <w:ind w:left="40"/>
              <w:rPr>
                <w:rFonts w:ascii="Tahoma" w:hAnsi="Tahoma" w:cs="Tahoma"/>
                <w:sz w:val="24"/>
                <w:szCs w:val="24"/>
              </w:rPr>
            </w:pPr>
            <w:r w:rsidRPr="000130CC">
              <w:rPr>
                <w:rFonts w:ascii="Tahoma" w:hAnsi="Tahoma" w:cs="Tahoma"/>
                <w:sz w:val="24"/>
                <w:szCs w:val="24"/>
              </w:rPr>
              <w:lastRenderedPageBreak/>
              <w:t>Melyik híres történelmi személy, író, vagy költő jut az eszedbe ebből a korból?</w:t>
            </w:r>
          </w:p>
          <w:p w14:paraId="3B42D28D" w14:textId="79707C04" w:rsidR="000130CC" w:rsidRDefault="000130CC" w:rsidP="00C748B1">
            <w:pPr>
              <w:pStyle w:val="Listaszerbekezds"/>
              <w:spacing w:before="120" w:after="120" w:line="276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0130CC">
              <w:rPr>
                <w:rFonts w:ascii="Tahoma" w:hAnsi="Tahoma" w:cs="Tahoma"/>
                <w:sz w:val="24"/>
                <w:szCs w:val="24"/>
              </w:rPr>
              <w:t>Hogyan öl</w:t>
            </w:r>
            <w:r w:rsidR="00EB458B">
              <w:rPr>
                <w:rFonts w:ascii="Tahoma" w:hAnsi="Tahoma" w:cs="Tahoma"/>
                <w:sz w:val="24"/>
                <w:szCs w:val="24"/>
              </w:rPr>
              <w:t>tözködtek akkoriban az emberek?</w:t>
            </w:r>
          </w:p>
          <w:p w14:paraId="0D944A16" w14:textId="5873E4F1" w:rsidR="00775633" w:rsidRPr="00EB458B" w:rsidRDefault="00775633" w:rsidP="00C748B1">
            <w:pPr>
              <w:pStyle w:val="Listaszerbekezds"/>
              <w:spacing w:before="120" w:after="120" w:line="276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EB458B">
              <w:rPr>
                <w:rFonts w:ascii="Tahoma" w:hAnsi="Tahoma" w:cs="Tahoma"/>
                <w:sz w:val="24"/>
                <w:szCs w:val="24"/>
              </w:rPr>
              <w:t>Milyen illemszabályok voltak akkoriban?</w:t>
            </w:r>
            <w:r w:rsidR="00EB458B">
              <w:rPr>
                <w:rFonts w:ascii="Tahoma" w:hAnsi="Tahoma" w:cs="Tahoma"/>
                <w:sz w:val="24"/>
                <w:szCs w:val="24"/>
              </w:rPr>
              <w:t>”</w:t>
            </w:r>
          </w:p>
          <w:p w14:paraId="0CEADFD3" w14:textId="4135A835" w:rsidR="000130CC" w:rsidRPr="00F03D6C" w:rsidRDefault="000130CC" w:rsidP="00C748B1">
            <w:pPr>
              <w:pStyle w:val="Listaszerbekezds"/>
              <w:spacing w:before="120" w:after="120" w:line="276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0130CC">
              <w:rPr>
                <w:rFonts w:ascii="Tahoma" w:hAnsi="Tahoma" w:cs="Tahoma"/>
                <w:sz w:val="24"/>
                <w:szCs w:val="24"/>
              </w:rPr>
              <w:t>A kulcsszavakat összeírjuk egy táblára, amit a foglalkozás ideje alatt fent hagy</w:t>
            </w:r>
            <w:r w:rsidR="00085D4F">
              <w:rPr>
                <w:rFonts w:ascii="Tahoma" w:hAnsi="Tahoma" w:cs="Tahoma"/>
                <w:sz w:val="24"/>
                <w:szCs w:val="24"/>
              </w:rPr>
              <w:t xml:space="preserve">unk, és majd visszatérünk rá a foglalkozás </w:t>
            </w:r>
            <w:r w:rsidRPr="000130CC">
              <w:rPr>
                <w:rFonts w:ascii="Tahoma" w:hAnsi="Tahoma" w:cs="Tahoma"/>
                <w:sz w:val="24"/>
                <w:szCs w:val="24"/>
              </w:rPr>
              <w:t>végén.</w:t>
            </w:r>
          </w:p>
        </w:tc>
        <w:tc>
          <w:tcPr>
            <w:tcW w:w="1559" w:type="dxa"/>
          </w:tcPr>
          <w:p w14:paraId="29994D1D" w14:textId="77777777" w:rsidR="001420E3" w:rsidRPr="00F03D6C" w:rsidRDefault="000130CC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Beszélgetés/Frontális munka</w:t>
            </w:r>
          </w:p>
        </w:tc>
        <w:tc>
          <w:tcPr>
            <w:tcW w:w="1701" w:type="dxa"/>
          </w:tcPr>
          <w:p w14:paraId="7930127F" w14:textId="77777777" w:rsidR="000130CC" w:rsidRPr="000130CC" w:rsidRDefault="000130CC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0130CC">
              <w:rPr>
                <w:rFonts w:ascii="Tahoma" w:hAnsi="Tahoma" w:cs="Tahoma"/>
                <w:sz w:val="24"/>
                <w:szCs w:val="24"/>
              </w:rPr>
              <w:t>Tábla, kréta</w:t>
            </w:r>
          </w:p>
          <w:p w14:paraId="44427E7C" w14:textId="77777777" w:rsidR="000130CC" w:rsidRPr="000130CC" w:rsidRDefault="000130CC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0130CC">
              <w:rPr>
                <w:rFonts w:ascii="Tahoma" w:hAnsi="Tahoma" w:cs="Tahoma"/>
                <w:sz w:val="24"/>
                <w:szCs w:val="24"/>
              </w:rPr>
              <w:t>vagy</w:t>
            </w:r>
          </w:p>
          <w:p w14:paraId="45FB27B3" w14:textId="77777777" w:rsidR="001420E3" w:rsidRPr="00F03D6C" w:rsidRDefault="000130CC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0130CC">
              <w:rPr>
                <w:rFonts w:ascii="Tahoma" w:hAnsi="Tahoma" w:cs="Tahoma"/>
                <w:sz w:val="24"/>
                <w:szCs w:val="24"/>
              </w:rPr>
              <w:lastRenderedPageBreak/>
              <w:t>fehértábla, filc</w:t>
            </w:r>
          </w:p>
        </w:tc>
        <w:tc>
          <w:tcPr>
            <w:tcW w:w="2772" w:type="dxa"/>
          </w:tcPr>
          <w:p w14:paraId="4F2ED0E6" w14:textId="77777777" w:rsidR="001420E3" w:rsidRPr="00F03D6C" w:rsidRDefault="001420E3" w:rsidP="00C748B1">
            <w:pPr>
              <w:spacing w:before="120" w:line="276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3B16D5" w:rsidRPr="00F03D6C" w14:paraId="1CD646C5" w14:textId="77777777" w:rsidTr="008677C1">
        <w:tc>
          <w:tcPr>
            <w:tcW w:w="1237" w:type="dxa"/>
            <w:vMerge/>
          </w:tcPr>
          <w:p w14:paraId="5DF0ED4F" w14:textId="77777777" w:rsidR="003B16D5" w:rsidRPr="00F03D6C" w:rsidRDefault="003B16D5" w:rsidP="00C748B1">
            <w:pPr>
              <w:spacing w:before="120"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14:paraId="7ECCE183" w14:textId="5A554ADA" w:rsidR="003B16D5" w:rsidRPr="00F03D6C" w:rsidRDefault="00AF04E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20</w:t>
            </w:r>
            <w:r w:rsidR="003B16D5">
              <w:rPr>
                <w:rFonts w:ascii="Tahoma" w:hAnsi="Tahoma" w:cs="Tahoma"/>
                <w:sz w:val="24"/>
                <w:szCs w:val="24"/>
              </w:rPr>
              <w:t xml:space="preserve"> perc</w:t>
            </w:r>
          </w:p>
        </w:tc>
        <w:tc>
          <w:tcPr>
            <w:tcW w:w="5783" w:type="dxa"/>
          </w:tcPr>
          <w:p w14:paraId="14F45B6C" w14:textId="77777777" w:rsidR="003B16D5" w:rsidRPr="00D20698" w:rsidRDefault="003B16D5" w:rsidP="00C748B1">
            <w:pPr>
              <w:pStyle w:val="Listaszerbekezds"/>
              <w:numPr>
                <w:ilvl w:val="0"/>
                <w:numId w:val="41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D20698">
              <w:rPr>
                <w:rFonts w:ascii="Tahoma" w:hAnsi="Tahoma" w:cs="Tahoma"/>
                <w:sz w:val="24"/>
                <w:szCs w:val="24"/>
              </w:rPr>
              <w:t>Prezentáció megtekintése:</w:t>
            </w:r>
          </w:p>
          <w:p w14:paraId="7D640962" w14:textId="77777777" w:rsidR="003B16D5" w:rsidRPr="00D20698" w:rsidRDefault="003B16D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D20698">
              <w:rPr>
                <w:rFonts w:ascii="Tahoma" w:hAnsi="Tahoma" w:cs="Tahoma"/>
                <w:sz w:val="24"/>
                <w:szCs w:val="24"/>
              </w:rPr>
              <w:t>Együtt megtekintjük, és elolvassuk a XIX. századi divat változásáról készített prezentációt.  A diákon megjelenő alcímek egy-egy figyelemfelkeltő, érdekes (humoros) kérdést tartalmaznak. Próbáljanak ezekre előre válaszolni a tanulók, majd a következő diára kattintva minden kiderül.</w:t>
            </w:r>
          </w:p>
          <w:p w14:paraId="01C8FBED" w14:textId="07834AC7" w:rsidR="003B16D5" w:rsidRPr="00D20698" w:rsidRDefault="003B16D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D20698">
              <w:rPr>
                <w:rFonts w:ascii="Tahoma" w:hAnsi="Tahoma" w:cs="Tahoma"/>
                <w:sz w:val="24"/>
                <w:szCs w:val="24"/>
              </w:rPr>
              <w:t xml:space="preserve">A magyarázó szövegeket hangosan olvashatja egy-egy </w:t>
            </w:r>
            <w:r w:rsidR="006A6866">
              <w:rPr>
                <w:rFonts w:ascii="Tahoma" w:hAnsi="Tahoma" w:cs="Tahoma"/>
                <w:sz w:val="24"/>
                <w:szCs w:val="24"/>
              </w:rPr>
              <w:t>tanuló</w:t>
            </w:r>
            <w:r w:rsidRPr="00D20698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16756860" w14:textId="77777777" w:rsidR="003B16D5" w:rsidRPr="00F03D6C" w:rsidRDefault="003B16D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D20698">
              <w:rPr>
                <w:rFonts w:ascii="Tahoma" w:hAnsi="Tahoma" w:cs="Tahoma"/>
                <w:sz w:val="24"/>
                <w:szCs w:val="24"/>
              </w:rPr>
              <w:t>A közben esetlegesen felmerülő kérdéseket megbeszéljük.</w:t>
            </w:r>
          </w:p>
        </w:tc>
        <w:tc>
          <w:tcPr>
            <w:tcW w:w="1559" w:type="dxa"/>
          </w:tcPr>
          <w:p w14:paraId="3131E3F9" w14:textId="77777777" w:rsidR="003B16D5" w:rsidRPr="00F03D6C" w:rsidRDefault="003B16D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D20698">
              <w:rPr>
                <w:rFonts w:ascii="Tahoma" w:hAnsi="Tahoma" w:cs="Tahoma"/>
                <w:sz w:val="24"/>
                <w:szCs w:val="24"/>
              </w:rPr>
              <w:t>Beszélgetés, szemléltetés</w:t>
            </w:r>
            <w:r>
              <w:rPr>
                <w:rFonts w:ascii="Tahoma" w:hAnsi="Tahoma" w:cs="Tahoma"/>
                <w:sz w:val="24"/>
                <w:szCs w:val="24"/>
              </w:rPr>
              <w:t>/Frontális munka</w:t>
            </w:r>
          </w:p>
        </w:tc>
        <w:tc>
          <w:tcPr>
            <w:tcW w:w="1701" w:type="dxa"/>
          </w:tcPr>
          <w:p w14:paraId="6203A1AB" w14:textId="77777777" w:rsidR="003B16D5" w:rsidRPr="00F03D6C" w:rsidRDefault="003B16D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Digitális tábla</w:t>
            </w:r>
          </w:p>
        </w:tc>
        <w:tc>
          <w:tcPr>
            <w:tcW w:w="2772" w:type="dxa"/>
          </w:tcPr>
          <w:p w14:paraId="405E11A3" w14:textId="7E8C4ACE" w:rsidR="003B16D5" w:rsidRPr="00D20698" w:rsidRDefault="003B16D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D20698">
              <w:rPr>
                <w:rFonts w:ascii="Tahoma" w:hAnsi="Tahoma" w:cs="Tahoma"/>
                <w:sz w:val="24"/>
                <w:szCs w:val="24"/>
              </w:rPr>
              <w:t xml:space="preserve">A prezentáció az alábbi néven található </w:t>
            </w:r>
            <w:r w:rsidR="00645493">
              <w:rPr>
                <w:rFonts w:ascii="Tahoma" w:hAnsi="Tahoma" w:cs="Tahoma"/>
                <w:sz w:val="24"/>
                <w:szCs w:val="24"/>
              </w:rPr>
              <w:t>a 2. számú mellékletben</w:t>
            </w:r>
            <w:r w:rsidRPr="00D20698"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2864531A" w14:textId="49A3747D" w:rsidR="003B16D5" w:rsidRPr="00D20698" w:rsidRDefault="00645493" w:rsidP="00C748B1">
            <w:pPr>
              <w:spacing w:before="12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13.1.2</w:t>
            </w:r>
            <w:proofErr w:type="gramStart"/>
            <w:r w:rsidR="00BE2B95" w:rsidRPr="00BE2B95">
              <w:rPr>
                <w:rFonts w:ascii="Tahoma" w:hAnsi="Tahoma" w:cs="Tahoma"/>
                <w:sz w:val="24"/>
                <w:szCs w:val="24"/>
              </w:rPr>
              <w:t>.melléklet</w:t>
            </w:r>
            <w:proofErr w:type="gramEnd"/>
            <w:r w:rsidR="00BE2B95">
              <w:rPr>
                <w:rFonts w:ascii="Tahoma" w:hAnsi="Tahoma" w:cs="Tahoma"/>
                <w:sz w:val="24"/>
                <w:szCs w:val="24"/>
              </w:rPr>
              <w:t>.ppsx</w:t>
            </w:r>
            <w:r w:rsidR="00BE2B95" w:rsidRPr="00D20698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2BD4C6AB" w14:textId="77777777" w:rsidR="003B16D5" w:rsidRPr="00F03D6C" w:rsidRDefault="003B16D5" w:rsidP="00C748B1">
            <w:pPr>
              <w:spacing w:before="120" w:after="20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3B16D5" w:rsidRPr="00F03D6C" w14:paraId="58D62DCF" w14:textId="77777777" w:rsidTr="008677C1">
        <w:tc>
          <w:tcPr>
            <w:tcW w:w="1237" w:type="dxa"/>
            <w:vMerge/>
          </w:tcPr>
          <w:p w14:paraId="6365B354" w14:textId="77777777" w:rsidR="003B16D5" w:rsidRPr="00F03D6C" w:rsidRDefault="003B16D5" w:rsidP="00C748B1">
            <w:pPr>
              <w:spacing w:before="120"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14:paraId="4F9D8D75" w14:textId="48A09F47" w:rsidR="003B16D5" w:rsidRPr="00F03D6C" w:rsidRDefault="00AF04E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</w:t>
            </w:r>
            <w:r w:rsidR="003B16D5">
              <w:rPr>
                <w:rFonts w:ascii="Tahoma" w:hAnsi="Tahoma" w:cs="Tahoma"/>
                <w:sz w:val="24"/>
                <w:szCs w:val="24"/>
              </w:rPr>
              <w:t xml:space="preserve"> perc</w:t>
            </w:r>
          </w:p>
        </w:tc>
        <w:tc>
          <w:tcPr>
            <w:tcW w:w="5783" w:type="dxa"/>
          </w:tcPr>
          <w:p w14:paraId="6A48A994" w14:textId="682913B1" w:rsidR="003B16D5" w:rsidRPr="00EA7527" w:rsidRDefault="006A6866" w:rsidP="00C748B1">
            <w:pPr>
              <w:pStyle w:val="Listaszerbekezds"/>
              <w:numPr>
                <w:ilvl w:val="0"/>
                <w:numId w:val="41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Pároztatós</w:t>
            </w:r>
            <w:proofErr w:type="spellEnd"/>
            <w:r w:rsidR="003B16D5" w:rsidRPr="00EA7527">
              <w:rPr>
                <w:rFonts w:ascii="Tahoma" w:hAnsi="Tahoma" w:cs="Tahoma"/>
                <w:sz w:val="24"/>
                <w:szCs w:val="24"/>
              </w:rPr>
              <w:t xml:space="preserve"> feladat:</w:t>
            </w:r>
          </w:p>
          <w:p w14:paraId="009E7813" w14:textId="7B44661F" w:rsidR="003B16D5" w:rsidRPr="00EA7527" w:rsidRDefault="003B16D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 csoportok a </w:t>
            </w:r>
            <w:r w:rsidR="00D15D7D">
              <w:rPr>
                <w:rFonts w:ascii="Tahoma" w:hAnsi="Tahoma" w:cs="Tahoma"/>
                <w:sz w:val="24"/>
                <w:szCs w:val="24"/>
              </w:rPr>
              <w:t>tankocka „</w:t>
            </w:r>
            <w:r w:rsidR="00D15D7D" w:rsidRPr="00D15D7D">
              <w:rPr>
                <w:rFonts w:ascii="Tahoma" w:hAnsi="Tahoma" w:cs="Tahoma"/>
                <w:sz w:val="24"/>
                <w:szCs w:val="24"/>
              </w:rPr>
              <w:t xml:space="preserve">Cilinder és főkötő - </w:t>
            </w:r>
            <w:proofErr w:type="spellStart"/>
            <w:r w:rsidR="00D15D7D" w:rsidRPr="00D15D7D">
              <w:rPr>
                <w:rFonts w:ascii="Tahoma" w:hAnsi="Tahoma" w:cs="Tahoma"/>
                <w:sz w:val="24"/>
                <w:szCs w:val="24"/>
              </w:rPr>
              <w:t>Pároztatós</w:t>
            </w:r>
            <w:proofErr w:type="spellEnd"/>
            <w:r w:rsidR="00D15D7D" w:rsidRPr="00D15D7D">
              <w:rPr>
                <w:rFonts w:ascii="Tahoma" w:hAnsi="Tahoma" w:cs="Tahoma"/>
                <w:sz w:val="24"/>
                <w:szCs w:val="24"/>
              </w:rPr>
              <w:t xml:space="preserve"> játék</w:t>
            </w:r>
            <w:r w:rsidR="00D15D7D">
              <w:rPr>
                <w:rFonts w:ascii="Tahoma" w:hAnsi="Tahoma" w:cs="Tahoma"/>
                <w:sz w:val="24"/>
                <w:szCs w:val="24"/>
              </w:rPr>
              <w:t xml:space="preserve">” nevű menüjében a </w:t>
            </w:r>
            <w:r w:rsidRPr="00EA7527">
              <w:rPr>
                <w:rFonts w:ascii="Tahoma" w:hAnsi="Tahoma" w:cs="Tahoma"/>
                <w:sz w:val="24"/>
                <w:szCs w:val="24"/>
              </w:rPr>
              <w:t>feladatot megoldják. Azonnali visszajelzést kapnak a párosítás helyességér</w:t>
            </w:r>
            <w:r>
              <w:rPr>
                <w:rFonts w:ascii="Tahoma" w:hAnsi="Tahoma" w:cs="Tahoma"/>
                <w:sz w:val="24"/>
                <w:szCs w:val="24"/>
              </w:rPr>
              <w:t xml:space="preserve">ől, hiszen a helyes megoldások </w:t>
            </w:r>
            <w:r w:rsidRPr="00EA7527">
              <w:rPr>
                <w:rFonts w:ascii="Tahoma" w:hAnsi="Tahoma" w:cs="Tahoma"/>
                <w:sz w:val="24"/>
                <w:szCs w:val="24"/>
              </w:rPr>
              <w:t>eltűnnek, míg a hibás egyesítés piros színű lesz,</w:t>
            </w:r>
            <w:r>
              <w:rPr>
                <w:rFonts w:ascii="Tahoma" w:hAnsi="Tahoma" w:cs="Tahoma"/>
                <w:sz w:val="24"/>
                <w:szCs w:val="24"/>
              </w:rPr>
              <w:t xml:space="preserve"> és </w:t>
            </w: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a párosítás </w:t>
            </w:r>
            <w:proofErr w:type="gramStart"/>
            <w:r>
              <w:rPr>
                <w:rFonts w:ascii="Tahoma" w:hAnsi="Tahoma" w:cs="Tahoma"/>
                <w:sz w:val="24"/>
                <w:szCs w:val="24"/>
              </w:rPr>
              <w:t>korrigálható</w:t>
            </w:r>
            <w:proofErr w:type="gramEnd"/>
            <w:r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Pr="00EA7527">
              <w:rPr>
                <w:rFonts w:ascii="Tahoma" w:hAnsi="Tahoma" w:cs="Tahoma"/>
                <w:sz w:val="24"/>
                <w:szCs w:val="24"/>
              </w:rPr>
              <w:t>A feladat célja, a XIX. századi ruhák felismerésének elmélyítése.</w:t>
            </w:r>
          </w:p>
          <w:p w14:paraId="5A711431" w14:textId="77777777" w:rsidR="003B16D5" w:rsidRPr="00EA7527" w:rsidRDefault="003B16D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EA7527">
              <w:rPr>
                <w:rFonts w:ascii="Tahoma" w:hAnsi="Tahoma" w:cs="Tahoma"/>
                <w:sz w:val="24"/>
                <w:szCs w:val="24"/>
              </w:rPr>
              <w:t>„</w:t>
            </w:r>
            <w:proofErr w:type="spellStart"/>
            <w:r w:rsidRPr="00EA7527">
              <w:rPr>
                <w:rFonts w:ascii="Tahoma" w:hAnsi="Tahoma" w:cs="Tahoma"/>
                <w:sz w:val="24"/>
                <w:szCs w:val="24"/>
              </w:rPr>
              <w:t>Párosítsd</w:t>
            </w:r>
            <w:proofErr w:type="spellEnd"/>
            <w:r w:rsidRPr="00EA7527">
              <w:rPr>
                <w:rFonts w:ascii="Tahoma" w:hAnsi="Tahoma" w:cs="Tahoma"/>
                <w:sz w:val="24"/>
                <w:szCs w:val="24"/>
              </w:rPr>
              <w:t xml:space="preserve"> össze a ruhadarabokat az elnevezéseikkel!”</w:t>
            </w:r>
          </w:p>
          <w:p w14:paraId="3F208AD9" w14:textId="77777777" w:rsidR="003B16D5" w:rsidRPr="00EA7527" w:rsidRDefault="003B16D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7B6D1D" w14:textId="5F43ED64" w:rsidR="003B16D5" w:rsidRPr="00D20698" w:rsidRDefault="006A6866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I</w:t>
            </w:r>
            <w:r w:rsidR="003B16D5" w:rsidRPr="00EA7527">
              <w:rPr>
                <w:rFonts w:ascii="Tahoma" w:hAnsi="Tahoma" w:cs="Tahoma"/>
                <w:sz w:val="24"/>
                <w:szCs w:val="24"/>
              </w:rPr>
              <w:t xml:space="preserve">nteraktív </w:t>
            </w:r>
            <w:r w:rsidR="003B16D5">
              <w:rPr>
                <w:rFonts w:ascii="Tahoma" w:hAnsi="Tahoma" w:cs="Tahoma"/>
                <w:sz w:val="24"/>
                <w:szCs w:val="24"/>
              </w:rPr>
              <w:t>digitális gyakorlati tevékenység</w:t>
            </w:r>
            <w:r w:rsidR="003B16D5" w:rsidRPr="00EA7527">
              <w:rPr>
                <w:rFonts w:ascii="Tahoma" w:hAnsi="Tahoma" w:cs="Tahoma"/>
                <w:sz w:val="24"/>
                <w:szCs w:val="24"/>
              </w:rPr>
              <w:t>, játék</w:t>
            </w:r>
            <w:r w:rsidR="003B16D5">
              <w:rPr>
                <w:rFonts w:ascii="Tahoma" w:hAnsi="Tahoma" w:cs="Tahoma"/>
                <w:sz w:val="24"/>
                <w:szCs w:val="24"/>
              </w:rPr>
              <w:t xml:space="preserve">/ </w:t>
            </w:r>
            <w:r w:rsidR="003B16D5" w:rsidRPr="00EA7527">
              <w:rPr>
                <w:rFonts w:ascii="Tahoma" w:hAnsi="Tahoma" w:cs="Tahoma"/>
                <w:sz w:val="24"/>
                <w:szCs w:val="24"/>
              </w:rPr>
              <w:lastRenderedPageBreak/>
              <w:t>Csoportmunka</w:t>
            </w:r>
          </w:p>
        </w:tc>
        <w:tc>
          <w:tcPr>
            <w:tcW w:w="1701" w:type="dxa"/>
          </w:tcPr>
          <w:p w14:paraId="4015D9E9" w14:textId="77777777" w:rsidR="003B16D5" w:rsidRDefault="003B16D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EA7527">
              <w:rPr>
                <w:rFonts w:ascii="Tahoma" w:hAnsi="Tahoma" w:cs="Tahoma"/>
                <w:sz w:val="24"/>
                <w:szCs w:val="24"/>
              </w:rPr>
              <w:lastRenderedPageBreak/>
              <w:t>Cs</w:t>
            </w:r>
            <w:r>
              <w:rPr>
                <w:rFonts w:ascii="Tahoma" w:hAnsi="Tahoma" w:cs="Tahoma"/>
                <w:sz w:val="24"/>
                <w:szCs w:val="24"/>
              </w:rPr>
              <w:t xml:space="preserve">oportonként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tablet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>, vagy laptop</w:t>
            </w:r>
          </w:p>
        </w:tc>
        <w:tc>
          <w:tcPr>
            <w:tcW w:w="2772" w:type="dxa"/>
          </w:tcPr>
          <w:p w14:paraId="21559A76" w14:textId="0C66383B" w:rsidR="003B16D5" w:rsidRPr="00EA7527" w:rsidRDefault="003B16D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EA7527">
              <w:rPr>
                <w:rFonts w:ascii="Tahoma" w:hAnsi="Tahoma" w:cs="Tahoma"/>
                <w:sz w:val="24"/>
                <w:szCs w:val="24"/>
              </w:rPr>
              <w:t xml:space="preserve">A tankocka az alábbi </w:t>
            </w:r>
            <w:proofErr w:type="gramStart"/>
            <w:r w:rsidRPr="00EA7527">
              <w:rPr>
                <w:rFonts w:ascii="Tahoma" w:hAnsi="Tahoma" w:cs="Tahoma"/>
                <w:sz w:val="24"/>
                <w:szCs w:val="24"/>
              </w:rPr>
              <w:t>linken</w:t>
            </w:r>
            <w:proofErr w:type="gramEnd"/>
            <w:r w:rsidRPr="00EA7527">
              <w:rPr>
                <w:rFonts w:ascii="Tahoma" w:hAnsi="Tahoma" w:cs="Tahoma"/>
                <w:sz w:val="24"/>
                <w:szCs w:val="24"/>
              </w:rPr>
              <w:t xml:space="preserve"> érhető el</w:t>
            </w:r>
            <w:r w:rsidR="00645493">
              <w:rPr>
                <w:rFonts w:ascii="Tahoma" w:hAnsi="Tahoma" w:cs="Tahoma"/>
                <w:sz w:val="24"/>
                <w:szCs w:val="24"/>
              </w:rPr>
              <w:t>, a 3. számú mellékletben</w:t>
            </w:r>
            <w:r w:rsidRPr="00EA7527"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2121C132" w14:textId="3CEDDF29" w:rsidR="003B16D5" w:rsidRDefault="00993263" w:rsidP="00C748B1">
            <w:pPr>
              <w:spacing w:before="120" w:line="276" w:lineRule="auto"/>
              <w:rPr>
                <w:rStyle w:val="Hiperhivatkozs"/>
                <w:rFonts w:ascii="Tahoma" w:hAnsi="Tahoma" w:cs="Tahoma"/>
                <w:sz w:val="24"/>
                <w:szCs w:val="24"/>
              </w:rPr>
            </w:pPr>
            <w:hyperlink r:id="rId8" w:history="1">
              <w:r w:rsidR="00D15D7D" w:rsidRPr="00FB2AFF">
                <w:rPr>
                  <w:rStyle w:val="Hiperhivatkozs"/>
                  <w:rFonts w:ascii="Tahoma" w:hAnsi="Tahoma" w:cs="Tahoma"/>
                  <w:sz w:val="24"/>
                  <w:szCs w:val="24"/>
                </w:rPr>
                <w:t>https://learningapps.org/watch?v=pbfta9e8c18</w:t>
              </w:r>
            </w:hyperlink>
          </w:p>
          <w:p w14:paraId="360D41C8" w14:textId="3090CA9F" w:rsidR="00645493" w:rsidRPr="00D20698" w:rsidRDefault="00645493" w:rsidP="00C748B1">
            <w:pPr>
              <w:spacing w:before="12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13.1.3</w:t>
            </w:r>
            <w:proofErr w:type="gramStart"/>
            <w:r w:rsidRPr="00BE2B95">
              <w:rPr>
                <w:rFonts w:ascii="Tahoma" w:hAnsi="Tahoma" w:cs="Tahoma"/>
                <w:sz w:val="24"/>
                <w:szCs w:val="24"/>
              </w:rPr>
              <w:t>.melléklet</w:t>
            </w:r>
            <w:proofErr w:type="gramEnd"/>
            <w:r>
              <w:rPr>
                <w:rFonts w:ascii="Tahoma" w:hAnsi="Tahoma" w:cs="Tahoma"/>
                <w:sz w:val="24"/>
                <w:szCs w:val="24"/>
              </w:rPr>
              <w:t>.docx</w:t>
            </w:r>
            <w:r w:rsidRPr="00D20698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0C96ED6E" w14:textId="77777777" w:rsidR="00645493" w:rsidRDefault="00645493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3D71FBD0" w14:textId="0A3B5468" w:rsidR="00D15D7D" w:rsidRPr="00D20698" w:rsidRDefault="00D15D7D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3B16D5" w:rsidRPr="00F03D6C" w14:paraId="0D291603" w14:textId="77777777" w:rsidTr="008677C1">
        <w:tc>
          <w:tcPr>
            <w:tcW w:w="1237" w:type="dxa"/>
            <w:vMerge/>
            <w:textDirection w:val="btLr"/>
            <w:vAlign w:val="center"/>
          </w:tcPr>
          <w:p w14:paraId="2BA83079" w14:textId="77777777" w:rsidR="003B16D5" w:rsidRPr="00F03D6C" w:rsidRDefault="003B16D5" w:rsidP="00C748B1">
            <w:pPr>
              <w:spacing w:before="120"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14:paraId="6E58565D" w14:textId="7D1284F9" w:rsidR="003B16D5" w:rsidRPr="00F03D6C" w:rsidRDefault="00AF04E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</w:t>
            </w:r>
            <w:r w:rsidR="003B16D5">
              <w:rPr>
                <w:rFonts w:ascii="Tahoma" w:hAnsi="Tahoma" w:cs="Tahoma"/>
                <w:sz w:val="24"/>
                <w:szCs w:val="24"/>
              </w:rPr>
              <w:t xml:space="preserve"> perc</w:t>
            </w:r>
          </w:p>
        </w:tc>
        <w:tc>
          <w:tcPr>
            <w:tcW w:w="5783" w:type="dxa"/>
          </w:tcPr>
          <w:p w14:paraId="4DF627C5" w14:textId="77777777" w:rsidR="003B16D5" w:rsidRPr="00EA7527" w:rsidRDefault="003B16D5" w:rsidP="00C748B1">
            <w:pPr>
              <w:pStyle w:val="Listaszerbekezds"/>
              <w:numPr>
                <w:ilvl w:val="0"/>
                <w:numId w:val="41"/>
              </w:numPr>
              <w:spacing w:before="120" w:after="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A7527">
              <w:rPr>
                <w:rFonts w:ascii="Tahoma" w:hAnsi="Tahoma" w:cs="Tahoma"/>
                <w:sz w:val="24"/>
                <w:szCs w:val="24"/>
              </w:rPr>
              <w:t>Csoportba rendezés:</w:t>
            </w:r>
          </w:p>
          <w:p w14:paraId="77607F50" w14:textId="7581A279" w:rsidR="003B16D5" w:rsidRPr="00EA7527" w:rsidRDefault="003B16D5" w:rsidP="00C748B1">
            <w:pPr>
              <w:spacing w:before="12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A7527">
              <w:rPr>
                <w:rFonts w:ascii="Tahoma" w:hAnsi="Tahoma" w:cs="Tahoma"/>
                <w:sz w:val="24"/>
                <w:szCs w:val="24"/>
              </w:rPr>
              <w:t>A csoportok megoldják a tankocka</w:t>
            </w:r>
            <w:r w:rsidR="00D15D7D">
              <w:rPr>
                <w:rFonts w:ascii="Tahoma" w:hAnsi="Tahoma" w:cs="Tahoma"/>
                <w:sz w:val="24"/>
                <w:szCs w:val="24"/>
              </w:rPr>
              <w:t xml:space="preserve"> „</w:t>
            </w:r>
            <w:r w:rsidR="00D15D7D" w:rsidRPr="00D15D7D">
              <w:rPr>
                <w:rFonts w:ascii="Tahoma" w:hAnsi="Tahoma" w:cs="Tahoma"/>
                <w:sz w:val="24"/>
                <w:szCs w:val="24"/>
              </w:rPr>
              <w:t>XIX. századi divat - Csoportba rendezés</w:t>
            </w:r>
            <w:r w:rsidR="00D15D7D">
              <w:rPr>
                <w:rFonts w:ascii="Tahoma" w:hAnsi="Tahoma" w:cs="Tahoma"/>
                <w:sz w:val="24"/>
                <w:szCs w:val="24"/>
              </w:rPr>
              <w:t>” menüpontjában lévő</w:t>
            </w:r>
            <w:r w:rsidRPr="00EA7527">
              <w:rPr>
                <w:rFonts w:ascii="Tahoma" w:hAnsi="Tahoma" w:cs="Tahoma"/>
                <w:sz w:val="24"/>
                <w:szCs w:val="24"/>
              </w:rPr>
              <w:t xml:space="preserve"> feladatot.</w:t>
            </w:r>
          </w:p>
          <w:p w14:paraId="4C011C98" w14:textId="77777777" w:rsidR="003B16D5" w:rsidRPr="00EA7527" w:rsidRDefault="003B16D5" w:rsidP="00C748B1">
            <w:pPr>
              <w:spacing w:before="12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A7527">
              <w:rPr>
                <w:rFonts w:ascii="Tahoma" w:hAnsi="Tahoma" w:cs="Tahoma"/>
                <w:sz w:val="24"/>
                <w:szCs w:val="24"/>
              </w:rPr>
              <w:t xml:space="preserve">A feladat önállóan ellenőrizhető a csoportosítás végeztével, a hibás megoldások </w:t>
            </w:r>
            <w:proofErr w:type="gramStart"/>
            <w:r w:rsidRPr="00EA7527">
              <w:rPr>
                <w:rFonts w:ascii="Tahoma" w:hAnsi="Tahoma" w:cs="Tahoma"/>
                <w:sz w:val="24"/>
                <w:szCs w:val="24"/>
              </w:rPr>
              <w:t>korrigálhatók</w:t>
            </w:r>
            <w:proofErr w:type="gramEnd"/>
            <w:r w:rsidRPr="00EA7527">
              <w:rPr>
                <w:rFonts w:ascii="Tahoma" w:hAnsi="Tahoma" w:cs="Tahoma"/>
                <w:sz w:val="24"/>
                <w:szCs w:val="24"/>
              </w:rPr>
              <w:t>. A feladat célja, a XIX. századi ruhák felismerésének elmélyítése.</w:t>
            </w:r>
          </w:p>
          <w:p w14:paraId="61B2C8DC" w14:textId="77777777" w:rsidR="003B16D5" w:rsidRPr="00F03D6C" w:rsidRDefault="003B16D5" w:rsidP="00C748B1">
            <w:pPr>
              <w:spacing w:before="12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A7527">
              <w:rPr>
                <w:rFonts w:ascii="Tahoma" w:hAnsi="Tahoma" w:cs="Tahoma"/>
                <w:sz w:val="24"/>
                <w:szCs w:val="24"/>
              </w:rPr>
              <w:t>„Válogasd ki a XIX. századi viseleteket!”</w:t>
            </w:r>
          </w:p>
        </w:tc>
        <w:tc>
          <w:tcPr>
            <w:tcW w:w="1559" w:type="dxa"/>
          </w:tcPr>
          <w:p w14:paraId="22D0915E" w14:textId="31C01724" w:rsidR="003B16D5" w:rsidRPr="00F03D6C" w:rsidRDefault="006A6866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</w:t>
            </w:r>
            <w:r w:rsidR="003B16D5" w:rsidRPr="00EA7527">
              <w:rPr>
                <w:rFonts w:ascii="Tahoma" w:hAnsi="Tahoma" w:cs="Tahoma"/>
                <w:sz w:val="24"/>
                <w:szCs w:val="24"/>
              </w:rPr>
              <w:t xml:space="preserve">nteraktív digitális gyakorlati tevékenység, </w:t>
            </w:r>
            <w:r w:rsidR="00B23123">
              <w:rPr>
                <w:rFonts w:ascii="Tahoma" w:hAnsi="Tahoma" w:cs="Tahoma"/>
                <w:sz w:val="24"/>
                <w:szCs w:val="24"/>
              </w:rPr>
              <w:t xml:space="preserve">visszacsatolás, </w:t>
            </w:r>
            <w:r w:rsidR="003B16D5" w:rsidRPr="00EA7527">
              <w:rPr>
                <w:rFonts w:ascii="Tahoma" w:hAnsi="Tahoma" w:cs="Tahoma"/>
                <w:sz w:val="24"/>
                <w:szCs w:val="24"/>
              </w:rPr>
              <w:t>játék</w:t>
            </w:r>
            <w:r w:rsidR="003B16D5">
              <w:rPr>
                <w:rFonts w:ascii="Tahoma" w:hAnsi="Tahoma" w:cs="Tahoma"/>
                <w:sz w:val="24"/>
                <w:szCs w:val="24"/>
              </w:rPr>
              <w:t xml:space="preserve">/ </w:t>
            </w:r>
            <w:r w:rsidR="003B16D5" w:rsidRPr="00EA7527">
              <w:rPr>
                <w:rFonts w:ascii="Tahoma" w:hAnsi="Tahoma" w:cs="Tahoma"/>
                <w:sz w:val="24"/>
                <w:szCs w:val="24"/>
              </w:rPr>
              <w:t>Csoportmunka</w:t>
            </w:r>
          </w:p>
        </w:tc>
        <w:tc>
          <w:tcPr>
            <w:tcW w:w="1701" w:type="dxa"/>
          </w:tcPr>
          <w:p w14:paraId="366576C6" w14:textId="77777777" w:rsidR="003B16D5" w:rsidRPr="00F03D6C" w:rsidRDefault="003B16D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EA7527">
              <w:rPr>
                <w:rFonts w:ascii="Tahoma" w:hAnsi="Tahoma" w:cs="Tahoma"/>
                <w:sz w:val="24"/>
                <w:szCs w:val="24"/>
              </w:rPr>
              <w:t xml:space="preserve">Csoportonként </w:t>
            </w:r>
            <w:proofErr w:type="spellStart"/>
            <w:r w:rsidRPr="00EA7527">
              <w:rPr>
                <w:rFonts w:ascii="Tahoma" w:hAnsi="Tahoma" w:cs="Tahoma"/>
                <w:sz w:val="24"/>
                <w:szCs w:val="24"/>
              </w:rPr>
              <w:t>tablet</w:t>
            </w:r>
            <w:proofErr w:type="spellEnd"/>
            <w:r w:rsidRPr="00EA7527">
              <w:rPr>
                <w:rFonts w:ascii="Tahoma" w:hAnsi="Tahoma" w:cs="Tahoma"/>
                <w:sz w:val="24"/>
                <w:szCs w:val="24"/>
              </w:rPr>
              <w:t>, vagy laptop.</w:t>
            </w:r>
          </w:p>
        </w:tc>
        <w:tc>
          <w:tcPr>
            <w:tcW w:w="2772" w:type="dxa"/>
          </w:tcPr>
          <w:p w14:paraId="6D8A6989" w14:textId="77777777" w:rsidR="003B16D5" w:rsidRPr="00EA7527" w:rsidRDefault="003B16D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EA7527">
              <w:rPr>
                <w:rFonts w:ascii="Tahoma" w:hAnsi="Tahoma" w:cs="Tahoma"/>
                <w:sz w:val="24"/>
                <w:szCs w:val="24"/>
              </w:rPr>
              <w:t xml:space="preserve">A tankocka az alábbi </w:t>
            </w:r>
            <w:proofErr w:type="gramStart"/>
            <w:r w:rsidRPr="00EA7527">
              <w:rPr>
                <w:rFonts w:ascii="Tahoma" w:hAnsi="Tahoma" w:cs="Tahoma"/>
                <w:sz w:val="24"/>
                <w:szCs w:val="24"/>
              </w:rPr>
              <w:t>linken</w:t>
            </w:r>
            <w:proofErr w:type="gramEnd"/>
            <w:r w:rsidRPr="00EA7527">
              <w:rPr>
                <w:rFonts w:ascii="Tahoma" w:hAnsi="Tahoma" w:cs="Tahoma"/>
                <w:sz w:val="24"/>
                <w:szCs w:val="24"/>
              </w:rPr>
              <w:t xml:space="preserve"> érhető el:</w:t>
            </w:r>
          </w:p>
          <w:p w14:paraId="492A1F14" w14:textId="7B89E664" w:rsidR="003B16D5" w:rsidRDefault="00993263" w:rsidP="00C748B1">
            <w:pPr>
              <w:spacing w:before="120" w:line="276" w:lineRule="auto"/>
              <w:rPr>
                <w:rFonts w:ascii="Tahoma" w:hAnsi="Tahoma" w:cs="Tahoma"/>
                <w:sz w:val="24"/>
              </w:rPr>
            </w:pPr>
            <w:hyperlink r:id="rId9" w:history="1">
              <w:r w:rsidR="00D15D7D" w:rsidRPr="00FB2AFF">
                <w:rPr>
                  <w:rStyle w:val="Hiperhivatkozs"/>
                  <w:rFonts w:ascii="Tahoma" w:hAnsi="Tahoma" w:cs="Tahoma"/>
                  <w:sz w:val="24"/>
                </w:rPr>
                <w:t>https://learningapps.org/watch?v=pbfta9e8c18</w:t>
              </w:r>
            </w:hyperlink>
          </w:p>
          <w:p w14:paraId="774E2D34" w14:textId="48C1AD82" w:rsidR="00D15D7D" w:rsidRPr="00D15D7D" w:rsidRDefault="00D15D7D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478DF9E3" w14:textId="1523D759" w:rsidR="00E47679" w:rsidRDefault="00E47679" w:rsidP="00C748B1"/>
    <w:p w14:paraId="1B093897" w14:textId="77777777" w:rsidR="00E47679" w:rsidRDefault="00E47679" w:rsidP="00C748B1">
      <w:r>
        <w:br w:type="page"/>
      </w:r>
    </w:p>
    <w:tbl>
      <w:tblPr>
        <w:tblStyle w:val="Rcsostblzat"/>
        <w:tblW w:w="14220" w:type="dxa"/>
        <w:tblLayout w:type="fixed"/>
        <w:tblLook w:val="0620" w:firstRow="1" w:lastRow="0" w:firstColumn="0" w:lastColumn="0" w:noHBand="1" w:noVBand="1"/>
      </w:tblPr>
      <w:tblGrid>
        <w:gridCol w:w="1237"/>
        <w:gridCol w:w="1168"/>
        <w:gridCol w:w="5783"/>
        <w:gridCol w:w="1559"/>
        <w:gridCol w:w="1701"/>
        <w:gridCol w:w="2772"/>
      </w:tblGrid>
      <w:tr w:rsidR="00641A4A" w:rsidRPr="00F03D6C" w14:paraId="6CAFB548" w14:textId="77777777" w:rsidTr="008677C1">
        <w:tc>
          <w:tcPr>
            <w:tcW w:w="1237" w:type="dxa"/>
            <w:vMerge w:val="restart"/>
            <w:textDirection w:val="btLr"/>
            <w:vAlign w:val="center"/>
          </w:tcPr>
          <w:p w14:paraId="4F92CAB9" w14:textId="3DCF61EB" w:rsidR="00641A4A" w:rsidRPr="00F03D6C" w:rsidRDefault="00641A4A" w:rsidP="00C748B1">
            <w:pPr>
              <w:spacing w:before="120"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A téma feldolgozása</w:t>
            </w:r>
          </w:p>
        </w:tc>
        <w:tc>
          <w:tcPr>
            <w:tcW w:w="1168" w:type="dxa"/>
          </w:tcPr>
          <w:p w14:paraId="4D77FA84" w14:textId="5EA4BB4B" w:rsidR="00641A4A" w:rsidRDefault="00AF04E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10</w:t>
            </w:r>
            <w:r w:rsidR="00641A4A">
              <w:rPr>
                <w:rFonts w:ascii="Tahoma" w:hAnsi="Tahoma" w:cs="Tahoma"/>
                <w:sz w:val="24"/>
                <w:szCs w:val="24"/>
              </w:rPr>
              <w:t xml:space="preserve"> perc</w:t>
            </w:r>
          </w:p>
        </w:tc>
        <w:tc>
          <w:tcPr>
            <w:tcW w:w="5783" w:type="dxa"/>
          </w:tcPr>
          <w:p w14:paraId="7A9F2E05" w14:textId="77777777" w:rsidR="00641A4A" w:rsidRDefault="00641A4A" w:rsidP="00C748B1">
            <w:pPr>
              <w:spacing w:before="120" w:line="276" w:lineRule="auto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376AA7">
              <w:rPr>
                <w:rFonts w:ascii="Tahoma" w:hAnsi="Tahoma" w:cs="Tahoma"/>
                <w:b/>
                <w:sz w:val="24"/>
                <w:szCs w:val="24"/>
              </w:rPr>
              <w:t>„Pediglen és alkalmasint”</w:t>
            </w:r>
          </w:p>
          <w:p w14:paraId="47B56EAD" w14:textId="77777777" w:rsidR="00641A4A" w:rsidRDefault="00641A4A" w:rsidP="00C748B1">
            <w:pPr>
              <w:spacing w:before="12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Ebben a tevékenységben a XIX. század mindennapi nyelvhasználatával ismerkedünk meg. Felidézünk néhány alig használt, vagy teljesen feledésbe merült nyelvújítás kori kifejezést, és a gyerekek is megpróbálkoznak egy-két hasonló szó előállításával. Továbbra is az előzőleg kialakított csoportokban dolgozunk.</w:t>
            </w:r>
          </w:p>
          <w:p w14:paraId="1663BC3D" w14:textId="77777777" w:rsidR="00641A4A" w:rsidRDefault="00641A4A" w:rsidP="00C748B1">
            <w:pPr>
              <w:pStyle w:val="Listaszerbekezds"/>
              <w:numPr>
                <w:ilvl w:val="0"/>
                <w:numId w:val="31"/>
              </w:numPr>
              <w:spacing w:before="120" w:after="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Párosítós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feladat:</w:t>
            </w:r>
          </w:p>
          <w:p w14:paraId="2E1B27B8" w14:textId="12DB2CE2" w:rsidR="00641A4A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 csoportok </w:t>
            </w:r>
            <w:r w:rsidR="00291860">
              <w:rPr>
                <w:rFonts w:ascii="Tahoma" w:hAnsi="Tahoma" w:cs="Tahoma"/>
                <w:sz w:val="24"/>
                <w:szCs w:val="24"/>
              </w:rPr>
              <w:t xml:space="preserve">megoldják </w:t>
            </w:r>
            <w:r>
              <w:rPr>
                <w:rFonts w:ascii="Tahoma" w:hAnsi="Tahoma" w:cs="Tahoma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LearninA</w:t>
            </w:r>
            <w:r w:rsidR="00291860">
              <w:rPr>
                <w:rFonts w:ascii="Tahoma" w:hAnsi="Tahoma" w:cs="Tahoma"/>
                <w:sz w:val="24"/>
                <w:szCs w:val="24"/>
              </w:rPr>
              <w:t>pps</w:t>
            </w:r>
            <w:proofErr w:type="spellEnd"/>
            <w:r w:rsidR="00D15D7D">
              <w:rPr>
                <w:rFonts w:ascii="Tahoma" w:hAnsi="Tahoma" w:cs="Tahoma"/>
                <w:sz w:val="24"/>
                <w:szCs w:val="24"/>
              </w:rPr>
              <w:t xml:space="preserve"> tankocka „</w:t>
            </w:r>
            <w:r w:rsidR="00D15D7D" w:rsidRPr="00D15D7D">
              <w:rPr>
                <w:rFonts w:ascii="Tahoma" w:hAnsi="Tahoma" w:cs="Tahoma"/>
                <w:sz w:val="24"/>
                <w:szCs w:val="24"/>
              </w:rPr>
              <w:t xml:space="preserve">Régimódi kifejezések - </w:t>
            </w:r>
            <w:proofErr w:type="spellStart"/>
            <w:r w:rsidR="00D15D7D" w:rsidRPr="00D15D7D">
              <w:rPr>
                <w:rFonts w:ascii="Tahoma" w:hAnsi="Tahoma" w:cs="Tahoma"/>
                <w:sz w:val="24"/>
                <w:szCs w:val="24"/>
              </w:rPr>
              <w:t>Pároztatós</w:t>
            </w:r>
            <w:proofErr w:type="spellEnd"/>
            <w:r w:rsidR="00D15D7D" w:rsidRPr="00D15D7D">
              <w:rPr>
                <w:rFonts w:ascii="Tahoma" w:hAnsi="Tahoma" w:cs="Tahoma"/>
                <w:sz w:val="24"/>
                <w:szCs w:val="24"/>
              </w:rPr>
              <w:t xml:space="preserve"> játék</w:t>
            </w:r>
            <w:r w:rsidR="00D15D7D">
              <w:rPr>
                <w:rFonts w:ascii="Tahoma" w:hAnsi="Tahoma" w:cs="Tahoma"/>
                <w:sz w:val="24"/>
                <w:szCs w:val="24"/>
              </w:rPr>
              <w:t xml:space="preserve">” </w:t>
            </w:r>
            <w:r w:rsidR="00291860">
              <w:rPr>
                <w:rFonts w:ascii="Tahoma" w:hAnsi="Tahoma" w:cs="Tahoma"/>
                <w:sz w:val="24"/>
                <w:szCs w:val="24"/>
              </w:rPr>
              <w:t>nevű feladatát</w:t>
            </w:r>
            <w:r w:rsidRPr="00EA7527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>
              <w:rPr>
                <w:rFonts w:ascii="Tahoma" w:hAnsi="Tahoma" w:cs="Tahoma"/>
                <w:sz w:val="24"/>
                <w:szCs w:val="24"/>
              </w:rPr>
              <w:t xml:space="preserve">A feladathoz hasznos a régies kifejezések mellett látható </w:t>
            </w:r>
            <w:proofErr w:type="gramStart"/>
            <w:r>
              <w:rPr>
                <w:rFonts w:ascii="Tahoma" w:hAnsi="Tahoma" w:cs="Tahoma"/>
                <w:sz w:val="24"/>
                <w:szCs w:val="24"/>
              </w:rPr>
              <w:t>információs</w:t>
            </w:r>
            <w:proofErr w:type="gramEnd"/>
            <w:r>
              <w:rPr>
                <w:rFonts w:ascii="Tahoma" w:hAnsi="Tahoma" w:cs="Tahoma"/>
                <w:sz w:val="24"/>
                <w:szCs w:val="24"/>
              </w:rPr>
              <w:t xml:space="preserve"> jel, amely példamondatot mutat segítségképpen. </w:t>
            </w:r>
          </w:p>
          <w:p w14:paraId="62CF89D2" w14:textId="77777777" w:rsidR="00641A4A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4F4DF3">
              <w:rPr>
                <w:rFonts w:ascii="Tahoma" w:hAnsi="Tahoma" w:cs="Tahoma"/>
                <w:sz w:val="24"/>
                <w:szCs w:val="24"/>
              </w:rPr>
              <w:t>„</w:t>
            </w:r>
            <w:proofErr w:type="spellStart"/>
            <w:r w:rsidRPr="004F4DF3"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>Párosítsd</w:t>
            </w:r>
            <w:proofErr w:type="spellEnd"/>
            <w:r w:rsidRPr="004F4DF3"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 xml:space="preserve"> össze az azonos jelentésű kifejezéseket! Olvasd el az </w:t>
            </w:r>
            <w:proofErr w:type="gramStart"/>
            <w:r w:rsidRPr="004F4DF3"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>információkat</w:t>
            </w:r>
            <w:proofErr w:type="gramEnd"/>
            <w:r w:rsidRPr="004F4DF3"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 xml:space="preserve"> is, mert segít!</w:t>
            </w:r>
            <w:r w:rsidRPr="004F4DF3">
              <w:rPr>
                <w:rFonts w:ascii="Tahoma" w:hAnsi="Tahoma" w:cs="Tahoma"/>
                <w:sz w:val="24"/>
                <w:szCs w:val="24"/>
              </w:rPr>
              <w:t>”</w:t>
            </w:r>
          </w:p>
          <w:p w14:paraId="4EE71E2C" w14:textId="77777777" w:rsidR="00641A4A" w:rsidRPr="00EA7527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EA7527">
              <w:rPr>
                <w:rFonts w:ascii="Tahoma" w:hAnsi="Tahoma" w:cs="Tahoma"/>
                <w:sz w:val="24"/>
                <w:szCs w:val="24"/>
              </w:rPr>
              <w:t>A</w:t>
            </w:r>
            <w:r>
              <w:rPr>
                <w:rFonts w:ascii="Tahoma" w:hAnsi="Tahoma" w:cs="Tahoma"/>
                <w:sz w:val="24"/>
                <w:szCs w:val="24"/>
              </w:rPr>
              <w:t xml:space="preserve"> tanulók a</w:t>
            </w:r>
            <w:r w:rsidRPr="00EA7527">
              <w:rPr>
                <w:rFonts w:ascii="Tahoma" w:hAnsi="Tahoma" w:cs="Tahoma"/>
                <w:sz w:val="24"/>
                <w:szCs w:val="24"/>
              </w:rPr>
              <w:t>zonnali visszajelzést kapnak a párosítás helyességér</w:t>
            </w:r>
            <w:r>
              <w:rPr>
                <w:rFonts w:ascii="Tahoma" w:hAnsi="Tahoma" w:cs="Tahoma"/>
                <w:sz w:val="24"/>
                <w:szCs w:val="24"/>
              </w:rPr>
              <w:t xml:space="preserve">ől, hiszen a helyes megoldások </w:t>
            </w:r>
            <w:r w:rsidRPr="00EA7527">
              <w:rPr>
                <w:rFonts w:ascii="Tahoma" w:hAnsi="Tahoma" w:cs="Tahoma"/>
                <w:sz w:val="24"/>
                <w:szCs w:val="24"/>
              </w:rPr>
              <w:t>eltűnnek, míg a hibás egyesítés piros színű lesz,</w:t>
            </w:r>
            <w:r>
              <w:rPr>
                <w:rFonts w:ascii="Tahoma" w:hAnsi="Tahoma" w:cs="Tahoma"/>
                <w:sz w:val="24"/>
                <w:szCs w:val="24"/>
              </w:rPr>
              <w:t xml:space="preserve"> és a párosítás </w:t>
            </w:r>
            <w:proofErr w:type="gramStart"/>
            <w:r>
              <w:rPr>
                <w:rFonts w:ascii="Tahoma" w:hAnsi="Tahoma" w:cs="Tahoma"/>
                <w:sz w:val="24"/>
                <w:szCs w:val="24"/>
              </w:rPr>
              <w:t>korrigálható</w:t>
            </w:r>
            <w:proofErr w:type="gramEnd"/>
            <w:r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Pr="00EA7527">
              <w:rPr>
                <w:rFonts w:ascii="Tahoma" w:hAnsi="Tahoma" w:cs="Tahoma"/>
                <w:sz w:val="24"/>
                <w:szCs w:val="24"/>
              </w:rPr>
              <w:t>A feladat célja,</w:t>
            </w:r>
            <w:r>
              <w:rPr>
                <w:rFonts w:ascii="Tahoma" w:hAnsi="Tahoma" w:cs="Tahoma"/>
                <w:sz w:val="24"/>
                <w:szCs w:val="24"/>
              </w:rPr>
              <w:t xml:space="preserve"> a régies kifejezések helyes értelmezése</w:t>
            </w:r>
            <w:r w:rsidRPr="00EA7527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0ED27598" w14:textId="77777777" w:rsidR="00641A4A" w:rsidRPr="00852D80" w:rsidRDefault="00641A4A" w:rsidP="00C748B1">
            <w:pPr>
              <w:spacing w:before="12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F60151" w14:textId="78E08AA7" w:rsidR="00641A4A" w:rsidRPr="00EA7527" w:rsidRDefault="006A6866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</w:t>
            </w:r>
            <w:r w:rsidR="00641A4A" w:rsidRPr="00EA7527">
              <w:rPr>
                <w:rFonts w:ascii="Tahoma" w:hAnsi="Tahoma" w:cs="Tahoma"/>
                <w:sz w:val="24"/>
                <w:szCs w:val="24"/>
              </w:rPr>
              <w:t xml:space="preserve">nteraktív </w:t>
            </w:r>
            <w:r w:rsidR="00641A4A">
              <w:rPr>
                <w:rFonts w:ascii="Tahoma" w:hAnsi="Tahoma" w:cs="Tahoma"/>
                <w:sz w:val="24"/>
                <w:szCs w:val="24"/>
              </w:rPr>
              <w:t>digitális gyakorlati tevékenység</w:t>
            </w:r>
            <w:r w:rsidR="00641A4A" w:rsidRPr="00EA7527">
              <w:rPr>
                <w:rFonts w:ascii="Tahoma" w:hAnsi="Tahoma" w:cs="Tahoma"/>
                <w:sz w:val="24"/>
                <w:szCs w:val="24"/>
              </w:rPr>
              <w:t>, játék</w:t>
            </w:r>
            <w:r w:rsidR="00641A4A">
              <w:rPr>
                <w:rFonts w:ascii="Tahoma" w:hAnsi="Tahoma" w:cs="Tahoma"/>
                <w:sz w:val="24"/>
                <w:szCs w:val="24"/>
              </w:rPr>
              <w:t xml:space="preserve">/ </w:t>
            </w:r>
            <w:r w:rsidR="00641A4A" w:rsidRPr="00EA7527">
              <w:rPr>
                <w:rFonts w:ascii="Tahoma" w:hAnsi="Tahoma" w:cs="Tahoma"/>
                <w:sz w:val="24"/>
                <w:szCs w:val="24"/>
              </w:rPr>
              <w:t>Csoportmunka</w:t>
            </w:r>
          </w:p>
        </w:tc>
        <w:tc>
          <w:tcPr>
            <w:tcW w:w="1701" w:type="dxa"/>
          </w:tcPr>
          <w:p w14:paraId="0A9D43A4" w14:textId="3A3F3DAC" w:rsidR="00641A4A" w:rsidRPr="00EA7527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EA7527">
              <w:rPr>
                <w:rFonts w:ascii="Tahoma" w:hAnsi="Tahoma" w:cs="Tahoma"/>
                <w:sz w:val="24"/>
                <w:szCs w:val="24"/>
              </w:rPr>
              <w:t>Cs</w:t>
            </w:r>
            <w:r>
              <w:rPr>
                <w:rFonts w:ascii="Tahoma" w:hAnsi="Tahoma" w:cs="Tahoma"/>
                <w:sz w:val="24"/>
                <w:szCs w:val="24"/>
              </w:rPr>
              <w:t xml:space="preserve">oportonként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tablet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>, vagy laptop</w:t>
            </w:r>
          </w:p>
        </w:tc>
        <w:tc>
          <w:tcPr>
            <w:tcW w:w="2772" w:type="dxa"/>
          </w:tcPr>
          <w:p w14:paraId="7F2E10AC" w14:textId="77777777" w:rsidR="00641A4A" w:rsidRPr="00EA7527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EA7527">
              <w:rPr>
                <w:rFonts w:ascii="Tahoma" w:hAnsi="Tahoma" w:cs="Tahoma"/>
                <w:sz w:val="24"/>
                <w:szCs w:val="24"/>
              </w:rPr>
              <w:t xml:space="preserve">A tankocka az alábbi </w:t>
            </w:r>
            <w:proofErr w:type="gramStart"/>
            <w:r w:rsidRPr="00EA7527">
              <w:rPr>
                <w:rFonts w:ascii="Tahoma" w:hAnsi="Tahoma" w:cs="Tahoma"/>
                <w:sz w:val="24"/>
                <w:szCs w:val="24"/>
              </w:rPr>
              <w:t>linken</w:t>
            </w:r>
            <w:proofErr w:type="gramEnd"/>
            <w:r w:rsidRPr="00EA7527">
              <w:rPr>
                <w:rFonts w:ascii="Tahoma" w:hAnsi="Tahoma" w:cs="Tahoma"/>
                <w:sz w:val="24"/>
                <w:szCs w:val="24"/>
              </w:rPr>
              <w:t xml:space="preserve"> érhető el:</w:t>
            </w:r>
          </w:p>
          <w:p w14:paraId="4E389B6E" w14:textId="21BE8F79" w:rsidR="00641A4A" w:rsidRPr="00291860" w:rsidRDefault="00993263" w:rsidP="00C748B1">
            <w:pPr>
              <w:spacing w:before="120" w:line="276" w:lineRule="auto"/>
              <w:rPr>
                <w:rFonts w:ascii="Tahoma" w:hAnsi="Tahoma" w:cs="Tahoma"/>
                <w:sz w:val="24"/>
              </w:rPr>
            </w:pPr>
            <w:hyperlink r:id="rId10" w:history="1">
              <w:r w:rsidR="00291860" w:rsidRPr="00FB2AFF">
                <w:rPr>
                  <w:rStyle w:val="Hiperhivatkozs"/>
                  <w:rFonts w:ascii="Tahoma" w:hAnsi="Tahoma" w:cs="Tahoma"/>
                  <w:sz w:val="24"/>
                </w:rPr>
                <w:t>https://learningapps.org/watch?v=pbfta9e8c18</w:t>
              </w:r>
            </w:hyperlink>
          </w:p>
        </w:tc>
      </w:tr>
      <w:tr w:rsidR="00641A4A" w:rsidRPr="00F03D6C" w14:paraId="152F06F8" w14:textId="77777777" w:rsidTr="008677C1">
        <w:tc>
          <w:tcPr>
            <w:tcW w:w="1237" w:type="dxa"/>
            <w:vMerge/>
            <w:textDirection w:val="btLr"/>
            <w:vAlign w:val="center"/>
          </w:tcPr>
          <w:p w14:paraId="1418C31B" w14:textId="77777777" w:rsidR="00641A4A" w:rsidRPr="00F03D6C" w:rsidRDefault="00641A4A" w:rsidP="00C748B1">
            <w:pPr>
              <w:spacing w:before="120"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14:paraId="15019A1C" w14:textId="7B5E059C" w:rsidR="00641A4A" w:rsidRPr="00E47679" w:rsidRDefault="00AF04E5" w:rsidP="00C748B1">
            <w:pPr>
              <w:spacing w:before="120" w:line="276" w:lineRule="auto"/>
              <w:ind w:right="132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30</w:t>
            </w:r>
            <w:r w:rsidR="00641A4A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641A4A" w:rsidRPr="00E47679">
              <w:rPr>
                <w:rFonts w:ascii="Tahoma" w:hAnsi="Tahoma" w:cs="Tahoma"/>
                <w:sz w:val="24"/>
                <w:szCs w:val="24"/>
              </w:rPr>
              <w:t>perc</w:t>
            </w:r>
          </w:p>
        </w:tc>
        <w:tc>
          <w:tcPr>
            <w:tcW w:w="5783" w:type="dxa"/>
          </w:tcPr>
          <w:p w14:paraId="56CC2128" w14:textId="4E47E4F6" w:rsidR="00641A4A" w:rsidRPr="00E47679" w:rsidRDefault="00641A4A" w:rsidP="00C748B1">
            <w:pPr>
              <w:pStyle w:val="Listaszerbekezds"/>
              <w:numPr>
                <w:ilvl w:val="0"/>
                <w:numId w:val="31"/>
              </w:numPr>
              <w:spacing w:before="120" w:after="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47679">
              <w:rPr>
                <w:rFonts w:ascii="Tahoma" w:hAnsi="Tahoma" w:cs="Tahoma"/>
                <w:sz w:val="24"/>
                <w:szCs w:val="24"/>
              </w:rPr>
              <w:t>Elfeledett nyelvújítások:</w:t>
            </w:r>
          </w:p>
          <w:p w14:paraId="7020E4F4" w14:textId="5F7ADF5D" w:rsidR="00641A4A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 csoportok feladatlapot kapnak, melyen elfeledett, vagy elvetett</w:t>
            </w:r>
            <w:r w:rsidR="001F5E25">
              <w:rPr>
                <w:rFonts w:ascii="Tahoma" w:hAnsi="Tahoma" w:cs="Tahoma"/>
                <w:sz w:val="24"/>
                <w:szCs w:val="24"/>
              </w:rPr>
              <w:t>,</w:t>
            </w:r>
            <w:r>
              <w:rPr>
                <w:rFonts w:ascii="Tahoma" w:hAnsi="Tahoma" w:cs="Tahoma"/>
                <w:sz w:val="24"/>
                <w:szCs w:val="24"/>
              </w:rPr>
              <w:t xml:space="preserve"> nyelvújítás korabeli érdekes, viccesen hangzó szavakat olvashatnak. A feladat az, hogy adott idő alatt próbálják kitalálni a mai jelentésüket, és ezt írják a lapra. </w:t>
            </w:r>
          </w:p>
          <w:p w14:paraId="38FC5449" w14:textId="77777777" w:rsidR="00641A4A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DD4FE7">
              <w:rPr>
                <w:rFonts w:ascii="Tahoma" w:hAnsi="Tahoma" w:cs="Tahoma"/>
                <w:sz w:val="24"/>
                <w:szCs w:val="24"/>
              </w:rPr>
              <w:t>„Gondolkodjatok! Vajon minek az elvetett elnevezéseit olvashatjátok a nyelvúj</w:t>
            </w:r>
            <w:r>
              <w:rPr>
                <w:rFonts w:ascii="Tahoma" w:hAnsi="Tahoma" w:cs="Tahoma"/>
                <w:sz w:val="24"/>
                <w:szCs w:val="24"/>
              </w:rPr>
              <w:t>ítás korából? Írd az egyenlőség</w:t>
            </w:r>
            <w:r w:rsidRPr="00DD4FE7">
              <w:rPr>
                <w:rFonts w:ascii="Tahoma" w:hAnsi="Tahoma" w:cs="Tahoma"/>
                <w:sz w:val="24"/>
                <w:szCs w:val="24"/>
              </w:rPr>
              <w:t>jel mögé!”</w:t>
            </w:r>
          </w:p>
          <w:p w14:paraId="433A40DF" w14:textId="77777777" w:rsidR="00641A4A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DD4FE7">
              <w:rPr>
                <w:rFonts w:ascii="Tahoma" w:hAnsi="Tahoma" w:cs="Tahoma"/>
                <w:sz w:val="24"/>
                <w:szCs w:val="24"/>
              </w:rPr>
              <w:t xml:space="preserve">A találgatást segítheti, hogy ezt követően digitális táblára kivetített képsort látnak, melyek betűjelét párosítsák össze a leírt szavakkal. Egyszerre csak egy kép látható, 10 másodpercenként </w:t>
            </w:r>
            <w:proofErr w:type="gramStart"/>
            <w:r w:rsidRPr="00DD4FE7">
              <w:rPr>
                <w:rFonts w:ascii="Tahoma" w:hAnsi="Tahoma" w:cs="Tahoma"/>
                <w:sz w:val="24"/>
                <w:szCs w:val="24"/>
              </w:rPr>
              <w:t>automatikusan</w:t>
            </w:r>
            <w:proofErr w:type="gramEnd"/>
            <w:r w:rsidRPr="00DD4FE7">
              <w:rPr>
                <w:rFonts w:ascii="Tahoma" w:hAnsi="Tahoma" w:cs="Tahoma"/>
                <w:sz w:val="24"/>
                <w:szCs w:val="24"/>
              </w:rPr>
              <w:t xml:space="preserve"> következik az új kép. Figyelem! Az egyik képet két helyre is szükséges lesz beírniuk (, de erre nem muszáj őket felkészíteni.) </w:t>
            </w:r>
          </w:p>
          <w:p w14:paraId="2CD78860" w14:textId="77777777" w:rsidR="00641A4A" w:rsidRPr="00DD4FE7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DD4FE7">
              <w:rPr>
                <w:rFonts w:ascii="Tahoma" w:hAnsi="Tahoma" w:cs="Tahoma"/>
                <w:sz w:val="24"/>
                <w:szCs w:val="24"/>
              </w:rPr>
              <w:t>„</w:t>
            </w:r>
            <w:proofErr w:type="spellStart"/>
            <w:r w:rsidRPr="00DD4FE7">
              <w:rPr>
                <w:rFonts w:ascii="Tahoma" w:hAnsi="Tahoma" w:cs="Tahoma"/>
                <w:sz w:val="24"/>
                <w:szCs w:val="24"/>
              </w:rPr>
              <w:t>Párosítsd</w:t>
            </w:r>
            <w:proofErr w:type="spellEnd"/>
            <w:r w:rsidRPr="00DD4FE7">
              <w:rPr>
                <w:rFonts w:ascii="Tahoma" w:hAnsi="Tahoma" w:cs="Tahoma"/>
                <w:sz w:val="24"/>
                <w:szCs w:val="24"/>
              </w:rPr>
              <w:t xml:space="preserve"> a látott képek betűjelét a számokhoz! Minden kép 10 másodpercig lesz látható.”</w:t>
            </w:r>
          </w:p>
          <w:p w14:paraId="7981D998" w14:textId="63978AC9" w:rsidR="00641A4A" w:rsidRPr="00852D80" w:rsidRDefault="00641A4A" w:rsidP="00C748B1">
            <w:pPr>
              <w:spacing w:before="12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 feladatot ellenőrizzük, és megállapíthatjuk, mely csapat találta ki a legtöbb szó jelentését, ill. kik párosították a legjobban a képekkel a szavakat.</w:t>
            </w:r>
          </w:p>
        </w:tc>
        <w:tc>
          <w:tcPr>
            <w:tcW w:w="1559" w:type="dxa"/>
          </w:tcPr>
          <w:p w14:paraId="0585899E" w14:textId="7E3BC1CB" w:rsidR="00641A4A" w:rsidRPr="00EA7527" w:rsidRDefault="001F5E2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</w:t>
            </w:r>
            <w:r w:rsidR="00641A4A">
              <w:rPr>
                <w:rFonts w:ascii="Tahoma" w:hAnsi="Tahoma" w:cs="Tahoma"/>
                <w:sz w:val="24"/>
                <w:szCs w:val="24"/>
              </w:rPr>
              <w:t>yakorlati tevékenység/ Csoportmunka</w:t>
            </w:r>
          </w:p>
        </w:tc>
        <w:tc>
          <w:tcPr>
            <w:tcW w:w="1701" w:type="dxa"/>
          </w:tcPr>
          <w:p w14:paraId="51B2D521" w14:textId="77777777" w:rsidR="00641A4A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Digitális tábla,</w:t>
            </w:r>
          </w:p>
          <w:p w14:paraId="6EFD2D5D" w14:textId="54A728EE" w:rsidR="00641A4A" w:rsidRPr="00EA7527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csoportonként feladatlap, és toll</w:t>
            </w:r>
          </w:p>
        </w:tc>
        <w:tc>
          <w:tcPr>
            <w:tcW w:w="2772" w:type="dxa"/>
          </w:tcPr>
          <w:p w14:paraId="184FBECA" w14:textId="7DD357BC" w:rsidR="00641A4A" w:rsidRDefault="002C11C6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 feladatlap a</w:t>
            </w:r>
            <w:r w:rsidR="003C6FD7">
              <w:rPr>
                <w:rFonts w:ascii="Tahoma" w:hAnsi="Tahoma" w:cs="Tahoma"/>
                <w:sz w:val="24"/>
                <w:szCs w:val="24"/>
              </w:rPr>
              <w:t>z 4</w:t>
            </w:r>
            <w:r w:rsidR="00641A4A">
              <w:rPr>
                <w:rFonts w:ascii="Tahoma" w:hAnsi="Tahoma" w:cs="Tahoma"/>
                <w:sz w:val="24"/>
                <w:szCs w:val="24"/>
              </w:rPr>
              <w:t>-es számú mellékletben található:</w:t>
            </w:r>
          </w:p>
          <w:p w14:paraId="737F3038" w14:textId="550D5AFD" w:rsidR="00BE2B95" w:rsidRDefault="003C6FD7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13.1.4</w:t>
            </w:r>
            <w:proofErr w:type="gramStart"/>
            <w:r w:rsidR="00BE2B95" w:rsidRPr="00BE2B95">
              <w:rPr>
                <w:rFonts w:ascii="Tahoma" w:hAnsi="Tahoma" w:cs="Tahoma"/>
                <w:sz w:val="24"/>
                <w:szCs w:val="24"/>
              </w:rPr>
              <w:t>.melléklet</w:t>
            </w:r>
            <w:proofErr w:type="gramEnd"/>
            <w:r w:rsidR="00BE2B95">
              <w:rPr>
                <w:rFonts w:ascii="Tahoma" w:hAnsi="Tahoma" w:cs="Tahoma"/>
                <w:sz w:val="24"/>
                <w:szCs w:val="24"/>
              </w:rPr>
              <w:t xml:space="preserve">.docx </w:t>
            </w:r>
          </w:p>
          <w:p w14:paraId="131FE83A" w14:textId="1CB6EF1A" w:rsidR="00641A4A" w:rsidRDefault="003C6FD7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 kivetítendő prezentáció az 5</w:t>
            </w:r>
            <w:r w:rsidR="00641A4A">
              <w:rPr>
                <w:rFonts w:ascii="Tahoma" w:hAnsi="Tahoma" w:cs="Tahoma"/>
                <w:sz w:val="24"/>
                <w:szCs w:val="24"/>
              </w:rPr>
              <w:t>-ös számú mellékletben található:</w:t>
            </w:r>
          </w:p>
          <w:p w14:paraId="4A1CA760" w14:textId="018E60E9" w:rsidR="00641A4A" w:rsidRDefault="003C6FD7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13.1.5</w:t>
            </w:r>
            <w:proofErr w:type="gramStart"/>
            <w:r w:rsidR="00BE2B95" w:rsidRPr="00BE2B95">
              <w:rPr>
                <w:rFonts w:ascii="Tahoma" w:hAnsi="Tahoma" w:cs="Tahoma"/>
                <w:sz w:val="24"/>
                <w:szCs w:val="24"/>
              </w:rPr>
              <w:t>.melléklet</w:t>
            </w:r>
            <w:proofErr w:type="gramEnd"/>
            <w:r w:rsidR="00641A4A">
              <w:rPr>
                <w:rFonts w:ascii="Tahoma" w:hAnsi="Tahoma" w:cs="Tahoma"/>
                <w:sz w:val="24"/>
                <w:szCs w:val="24"/>
              </w:rPr>
              <w:t>.ppsx</w:t>
            </w:r>
          </w:p>
          <w:p w14:paraId="484DF174" w14:textId="78E8EDB7" w:rsidR="00641A4A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 megoldás az </w:t>
            </w:r>
            <w:r w:rsidR="003C6FD7">
              <w:rPr>
                <w:rFonts w:ascii="Tahoma" w:hAnsi="Tahoma" w:cs="Tahoma"/>
                <w:sz w:val="24"/>
                <w:szCs w:val="24"/>
              </w:rPr>
              <w:t>6</w:t>
            </w:r>
            <w:r>
              <w:rPr>
                <w:rFonts w:ascii="Tahoma" w:hAnsi="Tahoma" w:cs="Tahoma"/>
                <w:sz w:val="24"/>
                <w:szCs w:val="24"/>
              </w:rPr>
              <w:t>. számú mellékletben található:</w:t>
            </w:r>
          </w:p>
          <w:p w14:paraId="01C2471E" w14:textId="547641B5" w:rsidR="00641A4A" w:rsidRPr="00EA7527" w:rsidRDefault="003C6FD7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13.1.6</w:t>
            </w:r>
            <w:proofErr w:type="gramStart"/>
            <w:r w:rsidR="00BE2B95" w:rsidRPr="00BE2B95">
              <w:rPr>
                <w:rFonts w:ascii="Tahoma" w:hAnsi="Tahoma" w:cs="Tahoma"/>
                <w:sz w:val="24"/>
                <w:szCs w:val="24"/>
              </w:rPr>
              <w:t>.melléklet</w:t>
            </w:r>
            <w:proofErr w:type="gramEnd"/>
            <w:r w:rsidR="00BE2B95">
              <w:rPr>
                <w:rFonts w:ascii="Tahoma" w:hAnsi="Tahoma" w:cs="Tahoma"/>
                <w:sz w:val="24"/>
                <w:szCs w:val="24"/>
              </w:rPr>
              <w:t>.docx</w:t>
            </w:r>
            <w:r w:rsidR="00BE2B95" w:rsidRPr="00EA7527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641A4A" w:rsidRPr="00F03D6C" w14:paraId="4A54AABC" w14:textId="77777777" w:rsidTr="008677C1">
        <w:tc>
          <w:tcPr>
            <w:tcW w:w="1237" w:type="dxa"/>
            <w:vMerge/>
            <w:textDirection w:val="btLr"/>
            <w:vAlign w:val="center"/>
          </w:tcPr>
          <w:p w14:paraId="139B9218" w14:textId="77777777" w:rsidR="00641A4A" w:rsidRPr="00F03D6C" w:rsidRDefault="00641A4A" w:rsidP="00C748B1">
            <w:pPr>
              <w:spacing w:before="120"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14:paraId="52405D32" w14:textId="77617E25" w:rsidR="00641A4A" w:rsidRDefault="00AF04E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10</w:t>
            </w:r>
            <w:r w:rsidR="00641A4A">
              <w:rPr>
                <w:rFonts w:ascii="Tahoma" w:hAnsi="Tahoma" w:cs="Tahoma"/>
                <w:sz w:val="24"/>
                <w:szCs w:val="24"/>
              </w:rPr>
              <w:t xml:space="preserve"> perc</w:t>
            </w:r>
          </w:p>
        </w:tc>
        <w:tc>
          <w:tcPr>
            <w:tcW w:w="5783" w:type="dxa"/>
          </w:tcPr>
          <w:p w14:paraId="4EC2794A" w14:textId="37671AD8" w:rsidR="00641A4A" w:rsidRPr="0013313B" w:rsidRDefault="00641A4A" w:rsidP="00C748B1">
            <w:pPr>
              <w:pStyle w:val="Listaszerbekezds"/>
              <w:numPr>
                <w:ilvl w:val="0"/>
                <w:numId w:val="31"/>
              </w:numPr>
              <w:spacing w:before="120" w:after="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13313B">
              <w:rPr>
                <w:rFonts w:ascii="Tahoma" w:hAnsi="Tahoma" w:cs="Tahoma"/>
                <w:sz w:val="24"/>
                <w:szCs w:val="24"/>
              </w:rPr>
              <w:t>Nyelvújító szóképzés:</w:t>
            </w:r>
          </w:p>
          <w:p w14:paraId="15B3DBFC" w14:textId="77777777" w:rsidR="00641A4A" w:rsidRDefault="00641A4A" w:rsidP="00C748B1">
            <w:pPr>
              <w:spacing w:before="12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A csoportok most próbáljanak meg az előző feladathoz hasonló új, magyaros szavakat képezni, egy borítékból húzhatnak feladatot maguknak.</w:t>
            </w:r>
          </w:p>
          <w:p w14:paraId="300B0CB1" w14:textId="77777777" w:rsidR="00641A4A" w:rsidRDefault="00641A4A" w:rsidP="00C748B1">
            <w:pPr>
              <w:spacing w:before="12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„Húzzatok egy feladványt magatoknak a borítékból, és próbáljatok az előző feladatok mintájára egy új, magyaros elnevezést kitalálni rá! ”</w:t>
            </w:r>
          </w:p>
          <w:p w14:paraId="0A443ABF" w14:textId="32F2BA58" w:rsidR="00641A4A" w:rsidRPr="00852D80" w:rsidRDefault="00641A4A" w:rsidP="00C748B1">
            <w:pPr>
              <w:spacing w:before="12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 csoportok a megoldásaikat mondják el, de </w:t>
            </w:r>
            <w:proofErr w:type="gramStart"/>
            <w:r>
              <w:rPr>
                <w:rFonts w:ascii="Tahoma" w:hAnsi="Tahoma" w:cs="Tahoma"/>
                <w:sz w:val="24"/>
                <w:szCs w:val="24"/>
              </w:rPr>
              <w:t>magát  a</w:t>
            </w:r>
            <w:proofErr w:type="gramEnd"/>
            <w:r>
              <w:rPr>
                <w:rFonts w:ascii="Tahoma" w:hAnsi="Tahoma" w:cs="Tahoma"/>
                <w:sz w:val="24"/>
                <w:szCs w:val="24"/>
              </w:rPr>
              <w:t xml:space="preserve"> feladványt a társaik találják ki!</w:t>
            </w:r>
          </w:p>
        </w:tc>
        <w:tc>
          <w:tcPr>
            <w:tcW w:w="1559" w:type="dxa"/>
          </w:tcPr>
          <w:p w14:paraId="768E58A5" w14:textId="2FB518C6" w:rsidR="00641A4A" w:rsidRPr="00EA7527" w:rsidRDefault="001F5E2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G</w:t>
            </w:r>
            <w:r w:rsidR="00641A4A">
              <w:rPr>
                <w:rFonts w:ascii="Tahoma" w:hAnsi="Tahoma" w:cs="Tahoma"/>
                <w:sz w:val="24"/>
                <w:szCs w:val="24"/>
              </w:rPr>
              <w:t xml:space="preserve">yakorlati tevékenység/ </w:t>
            </w:r>
            <w:r w:rsidR="00641A4A">
              <w:rPr>
                <w:rFonts w:ascii="Tahoma" w:hAnsi="Tahoma" w:cs="Tahoma"/>
                <w:sz w:val="24"/>
                <w:szCs w:val="24"/>
              </w:rPr>
              <w:lastRenderedPageBreak/>
              <w:t>Csoportmunka</w:t>
            </w:r>
          </w:p>
        </w:tc>
        <w:tc>
          <w:tcPr>
            <w:tcW w:w="1701" w:type="dxa"/>
          </w:tcPr>
          <w:p w14:paraId="4DEBB909" w14:textId="38BF54FF" w:rsidR="00641A4A" w:rsidRPr="00EA7527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csoportonként papír, toll</w:t>
            </w:r>
          </w:p>
        </w:tc>
        <w:tc>
          <w:tcPr>
            <w:tcW w:w="2772" w:type="dxa"/>
          </w:tcPr>
          <w:p w14:paraId="635EC6CF" w14:textId="2D5DE5ED" w:rsidR="00641A4A" w:rsidRDefault="002C11C6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 borítékos feladványok a </w:t>
            </w:r>
            <w:r w:rsidR="003C6FD7">
              <w:rPr>
                <w:rFonts w:ascii="Tahoma" w:hAnsi="Tahoma" w:cs="Tahoma"/>
                <w:sz w:val="24"/>
                <w:szCs w:val="24"/>
              </w:rPr>
              <w:t>7</w:t>
            </w:r>
            <w:r w:rsidR="00641A4A">
              <w:rPr>
                <w:rFonts w:ascii="Tahoma" w:hAnsi="Tahoma" w:cs="Tahoma"/>
                <w:sz w:val="24"/>
                <w:szCs w:val="24"/>
              </w:rPr>
              <w:t>-es számú mellékletben találhatók:</w:t>
            </w:r>
          </w:p>
          <w:p w14:paraId="67267B4A" w14:textId="4E797F79" w:rsidR="00641A4A" w:rsidRPr="00EA7527" w:rsidRDefault="00BE2B9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13.1.</w:t>
            </w:r>
            <w:r w:rsidR="003C6FD7">
              <w:rPr>
                <w:rFonts w:ascii="Tahoma" w:hAnsi="Tahoma" w:cs="Tahoma"/>
                <w:sz w:val="24"/>
                <w:szCs w:val="24"/>
              </w:rPr>
              <w:t>7</w:t>
            </w:r>
            <w:proofErr w:type="gramStart"/>
            <w:r w:rsidRPr="00BE2B95">
              <w:rPr>
                <w:rFonts w:ascii="Tahoma" w:hAnsi="Tahoma" w:cs="Tahoma"/>
                <w:sz w:val="24"/>
                <w:szCs w:val="24"/>
              </w:rPr>
              <w:t>.melléklet</w:t>
            </w:r>
            <w:proofErr w:type="gramEnd"/>
            <w:r>
              <w:rPr>
                <w:rFonts w:ascii="Tahoma" w:hAnsi="Tahoma" w:cs="Tahoma"/>
                <w:sz w:val="24"/>
                <w:szCs w:val="24"/>
              </w:rPr>
              <w:t>.docx</w:t>
            </w:r>
          </w:p>
        </w:tc>
      </w:tr>
      <w:tr w:rsidR="00641A4A" w:rsidRPr="00F03D6C" w14:paraId="1148281B" w14:textId="77777777" w:rsidTr="008677C1">
        <w:tc>
          <w:tcPr>
            <w:tcW w:w="1237" w:type="dxa"/>
            <w:vMerge/>
            <w:textDirection w:val="btLr"/>
            <w:vAlign w:val="center"/>
          </w:tcPr>
          <w:p w14:paraId="26C91AE5" w14:textId="77777777" w:rsidR="00641A4A" w:rsidRPr="00F03D6C" w:rsidRDefault="00641A4A" w:rsidP="00C748B1">
            <w:pPr>
              <w:spacing w:before="120"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14:paraId="0C197A0B" w14:textId="1C1BC369" w:rsidR="00641A4A" w:rsidRDefault="00AF04E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20</w:t>
            </w:r>
            <w:r w:rsidR="00641A4A" w:rsidRPr="006E6640">
              <w:rPr>
                <w:rFonts w:ascii="Tahoma" w:hAnsi="Tahoma" w:cs="Tahoma"/>
                <w:sz w:val="24"/>
                <w:szCs w:val="24"/>
              </w:rPr>
              <w:t xml:space="preserve"> perc</w:t>
            </w:r>
          </w:p>
        </w:tc>
        <w:tc>
          <w:tcPr>
            <w:tcW w:w="5783" w:type="dxa"/>
          </w:tcPr>
          <w:p w14:paraId="21F88C5F" w14:textId="77777777" w:rsidR="00641A4A" w:rsidRPr="0013313B" w:rsidRDefault="00641A4A" w:rsidP="00C748B1">
            <w:pPr>
              <w:pStyle w:val="Listaszerbekezds"/>
              <w:numPr>
                <w:ilvl w:val="0"/>
                <w:numId w:val="31"/>
              </w:numPr>
              <w:spacing w:before="120" w:after="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13313B">
              <w:rPr>
                <w:rFonts w:ascii="Tahoma" w:hAnsi="Tahoma" w:cs="Tahoma"/>
                <w:sz w:val="24"/>
                <w:szCs w:val="24"/>
              </w:rPr>
              <w:t>Szófelhő készítés:</w:t>
            </w:r>
          </w:p>
          <w:p w14:paraId="572DD73A" w14:textId="77777777" w:rsidR="00641A4A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 gyerekek csoportokban/egyénileg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tableten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, laptopon/okostelefonon a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WorArt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online szerkesztő segítségével készítsenek szófelhőt a ma megismert kedvenc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szavaikból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. Az ügyesebbek ne csak a beépített képi lehetőségeket használják, hanem képeik utaljanak a XIX. századra, pl. egy költő arcképével. </w:t>
            </w:r>
          </w:p>
          <w:p w14:paraId="486BA9F9" w14:textId="14A6A730" w:rsidR="00641A4A" w:rsidRPr="00852D80" w:rsidRDefault="00641A4A" w:rsidP="00C748B1">
            <w:pPr>
              <w:spacing w:before="12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 szerkesztés nem igényel bejelentkezést. Az elkészített képeket mentsük el. (A későbbi Expón ez is kiállítható lesz.)</w:t>
            </w:r>
          </w:p>
        </w:tc>
        <w:tc>
          <w:tcPr>
            <w:tcW w:w="1559" w:type="dxa"/>
          </w:tcPr>
          <w:p w14:paraId="65649537" w14:textId="1D78B94F" w:rsidR="00641A4A" w:rsidRPr="00EA7527" w:rsidRDefault="001F5E2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</w:t>
            </w:r>
            <w:r w:rsidR="00641A4A">
              <w:rPr>
                <w:rFonts w:ascii="Tahoma" w:hAnsi="Tahoma" w:cs="Tahoma"/>
                <w:sz w:val="24"/>
                <w:szCs w:val="24"/>
              </w:rPr>
              <w:t>igitális gyakorlati tevékenység</w:t>
            </w:r>
            <w:r w:rsidR="00641A4A" w:rsidRPr="00EA7527">
              <w:rPr>
                <w:rFonts w:ascii="Tahoma" w:hAnsi="Tahoma" w:cs="Tahoma"/>
                <w:sz w:val="24"/>
                <w:szCs w:val="24"/>
              </w:rPr>
              <w:t>, játék</w:t>
            </w:r>
            <w:r w:rsidR="00641A4A">
              <w:rPr>
                <w:rFonts w:ascii="Tahoma" w:hAnsi="Tahoma" w:cs="Tahoma"/>
                <w:sz w:val="24"/>
                <w:szCs w:val="24"/>
              </w:rPr>
              <w:t xml:space="preserve">/ </w:t>
            </w:r>
            <w:r w:rsidR="00641A4A" w:rsidRPr="00EA7527">
              <w:rPr>
                <w:rFonts w:ascii="Tahoma" w:hAnsi="Tahoma" w:cs="Tahoma"/>
                <w:sz w:val="24"/>
                <w:szCs w:val="24"/>
              </w:rPr>
              <w:t>Csoport</w:t>
            </w:r>
            <w:r w:rsidR="008A6809">
              <w:rPr>
                <w:rFonts w:ascii="Tahoma" w:hAnsi="Tahoma" w:cs="Tahoma"/>
                <w:sz w:val="24"/>
                <w:szCs w:val="24"/>
              </w:rPr>
              <w:t>- vagy egyéni munka</w:t>
            </w:r>
          </w:p>
        </w:tc>
        <w:tc>
          <w:tcPr>
            <w:tcW w:w="1701" w:type="dxa"/>
          </w:tcPr>
          <w:p w14:paraId="5EBD3E10" w14:textId="44B511CD" w:rsidR="00641A4A" w:rsidRPr="00EA7527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EA7527">
              <w:rPr>
                <w:rFonts w:ascii="Tahoma" w:hAnsi="Tahoma" w:cs="Tahoma"/>
                <w:sz w:val="24"/>
                <w:szCs w:val="24"/>
              </w:rPr>
              <w:t>Cs</w:t>
            </w:r>
            <w:r>
              <w:rPr>
                <w:rFonts w:ascii="Tahoma" w:hAnsi="Tahoma" w:cs="Tahoma"/>
                <w:sz w:val="24"/>
                <w:szCs w:val="24"/>
              </w:rPr>
              <w:t xml:space="preserve">oportonként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tablet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>, vagy laptop, internet esetleg saját mobiltelefonok</w:t>
            </w:r>
          </w:p>
        </w:tc>
        <w:tc>
          <w:tcPr>
            <w:tcW w:w="2772" w:type="dxa"/>
          </w:tcPr>
          <w:p w14:paraId="6B933036" w14:textId="6823D5BE" w:rsidR="00641A4A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 használt weboldal a</w:t>
            </w:r>
            <w:r w:rsidR="003C6FD7">
              <w:rPr>
                <w:rFonts w:ascii="Tahoma" w:hAnsi="Tahoma" w:cs="Tahoma"/>
                <w:sz w:val="24"/>
                <w:szCs w:val="24"/>
              </w:rPr>
              <w:t xml:space="preserve"> 8</w:t>
            </w:r>
            <w:r w:rsidR="002C11C6">
              <w:rPr>
                <w:rFonts w:ascii="Tahoma" w:hAnsi="Tahoma" w:cs="Tahoma"/>
                <w:sz w:val="24"/>
                <w:szCs w:val="24"/>
              </w:rPr>
              <w:t xml:space="preserve">. számú mellékletben, és a </w:t>
            </w:r>
            <w:r>
              <w:rPr>
                <w:rFonts w:ascii="Tahoma" w:hAnsi="Tahoma" w:cs="Tahoma"/>
                <w:sz w:val="24"/>
                <w:szCs w:val="24"/>
              </w:rPr>
              <w:t xml:space="preserve">következő </w:t>
            </w:r>
            <w:proofErr w:type="gramStart"/>
            <w:r>
              <w:rPr>
                <w:rFonts w:ascii="Tahoma" w:hAnsi="Tahoma" w:cs="Tahoma"/>
                <w:sz w:val="24"/>
                <w:szCs w:val="24"/>
              </w:rPr>
              <w:t>linken</w:t>
            </w:r>
            <w:proofErr w:type="gramEnd"/>
            <w:r>
              <w:rPr>
                <w:rFonts w:ascii="Tahoma" w:hAnsi="Tahoma" w:cs="Tahoma"/>
                <w:sz w:val="24"/>
                <w:szCs w:val="24"/>
              </w:rPr>
              <w:t xml:space="preserve"> elérhető:</w:t>
            </w:r>
          </w:p>
          <w:p w14:paraId="08AD74CB" w14:textId="0670C351" w:rsidR="00641A4A" w:rsidRDefault="00993263" w:rsidP="00C748B1">
            <w:pPr>
              <w:spacing w:before="120" w:line="276" w:lineRule="auto"/>
              <w:rPr>
                <w:rStyle w:val="Hiperhivatkozs"/>
                <w:rFonts w:ascii="Tahoma" w:hAnsi="Tahoma" w:cs="Tahoma"/>
                <w:sz w:val="24"/>
                <w:szCs w:val="24"/>
              </w:rPr>
            </w:pPr>
            <w:hyperlink r:id="rId11" w:history="1">
              <w:r w:rsidR="00641A4A" w:rsidRPr="006659EE">
                <w:rPr>
                  <w:rStyle w:val="Hiperhivatkozs"/>
                  <w:rFonts w:ascii="Tahoma" w:hAnsi="Tahoma" w:cs="Tahoma"/>
                  <w:sz w:val="24"/>
                  <w:szCs w:val="24"/>
                </w:rPr>
                <w:t>https://wordart.com/</w:t>
              </w:r>
            </w:hyperlink>
          </w:p>
          <w:p w14:paraId="2F01B9D1" w14:textId="5B27683F" w:rsidR="00BE2B95" w:rsidRDefault="003C6FD7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13.1.8</w:t>
            </w:r>
            <w:proofErr w:type="gramStart"/>
            <w:r w:rsidR="00BE2B95" w:rsidRPr="00BE2B95">
              <w:rPr>
                <w:rFonts w:ascii="Tahoma" w:hAnsi="Tahoma" w:cs="Tahoma"/>
                <w:sz w:val="24"/>
                <w:szCs w:val="24"/>
              </w:rPr>
              <w:t>.melléklet</w:t>
            </w:r>
            <w:proofErr w:type="gramEnd"/>
            <w:r w:rsidR="00BE2B95">
              <w:rPr>
                <w:rFonts w:ascii="Tahoma" w:hAnsi="Tahoma" w:cs="Tahoma"/>
                <w:sz w:val="24"/>
                <w:szCs w:val="24"/>
              </w:rPr>
              <w:t>.docx</w:t>
            </w:r>
          </w:p>
          <w:p w14:paraId="016635E4" w14:textId="6F94A773" w:rsidR="00641A4A" w:rsidRDefault="003C6FD7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Minta a feladathoz a 9</w:t>
            </w:r>
            <w:r w:rsidR="00641A4A">
              <w:rPr>
                <w:rFonts w:ascii="Tahoma" w:hAnsi="Tahoma" w:cs="Tahoma"/>
                <w:sz w:val="24"/>
                <w:szCs w:val="24"/>
              </w:rPr>
              <w:t>. számú mellékletben található:</w:t>
            </w:r>
          </w:p>
          <w:p w14:paraId="1D02D8E9" w14:textId="45D3C433" w:rsidR="00641A4A" w:rsidRPr="00EA7527" w:rsidRDefault="003C6FD7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13.1.9</w:t>
            </w:r>
            <w:proofErr w:type="gramStart"/>
            <w:r w:rsidR="00BE2B95" w:rsidRPr="00BE2B95">
              <w:rPr>
                <w:rFonts w:ascii="Tahoma" w:hAnsi="Tahoma" w:cs="Tahoma"/>
                <w:sz w:val="24"/>
                <w:szCs w:val="24"/>
              </w:rPr>
              <w:t>.melléklet</w:t>
            </w:r>
            <w:proofErr w:type="gramEnd"/>
            <w:r w:rsidR="00BE2B95">
              <w:rPr>
                <w:rFonts w:ascii="Tahoma" w:hAnsi="Tahoma" w:cs="Tahoma"/>
                <w:sz w:val="24"/>
                <w:szCs w:val="24"/>
              </w:rPr>
              <w:t>.docx</w:t>
            </w:r>
            <w:r w:rsidR="00BE2B95" w:rsidRPr="00EA7527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</w:tbl>
    <w:p w14:paraId="5DFAFFA1" w14:textId="77777777" w:rsidR="00C843C6" w:rsidRDefault="00C843C6" w:rsidP="00C748B1">
      <w:r>
        <w:br w:type="page"/>
      </w:r>
    </w:p>
    <w:tbl>
      <w:tblPr>
        <w:tblStyle w:val="Rcsostblzat"/>
        <w:tblW w:w="14220" w:type="dxa"/>
        <w:tblLayout w:type="fixed"/>
        <w:tblLook w:val="0620" w:firstRow="1" w:lastRow="0" w:firstColumn="0" w:lastColumn="0" w:noHBand="1" w:noVBand="1"/>
      </w:tblPr>
      <w:tblGrid>
        <w:gridCol w:w="1237"/>
        <w:gridCol w:w="1168"/>
        <w:gridCol w:w="5783"/>
        <w:gridCol w:w="1559"/>
        <w:gridCol w:w="1701"/>
        <w:gridCol w:w="2772"/>
      </w:tblGrid>
      <w:tr w:rsidR="00647972" w:rsidRPr="00F03D6C" w14:paraId="02E8D2AF" w14:textId="77777777" w:rsidTr="00641A4A">
        <w:tc>
          <w:tcPr>
            <w:tcW w:w="1237" w:type="dxa"/>
            <w:vMerge w:val="restart"/>
            <w:textDirection w:val="btLr"/>
            <w:vAlign w:val="center"/>
          </w:tcPr>
          <w:p w14:paraId="45E5286C" w14:textId="6353038C" w:rsidR="00647972" w:rsidRPr="00F03D6C" w:rsidRDefault="00641A4A" w:rsidP="00C748B1">
            <w:pPr>
              <w:spacing w:before="120"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A téma feldolgozása</w:t>
            </w:r>
          </w:p>
        </w:tc>
        <w:tc>
          <w:tcPr>
            <w:tcW w:w="1168" w:type="dxa"/>
          </w:tcPr>
          <w:p w14:paraId="034CA083" w14:textId="77777777" w:rsidR="00647972" w:rsidRPr="00F03D6C" w:rsidRDefault="006D54D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15</w:t>
            </w:r>
            <w:r w:rsidR="005663CF">
              <w:rPr>
                <w:rFonts w:ascii="Tahoma" w:hAnsi="Tahoma" w:cs="Tahoma"/>
                <w:sz w:val="24"/>
                <w:szCs w:val="24"/>
              </w:rPr>
              <w:t xml:space="preserve"> perc</w:t>
            </w:r>
          </w:p>
        </w:tc>
        <w:tc>
          <w:tcPr>
            <w:tcW w:w="5783" w:type="dxa"/>
          </w:tcPr>
          <w:p w14:paraId="2DB67CEF" w14:textId="77777777" w:rsidR="005663CF" w:rsidRPr="006D54DF" w:rsidRDefault="00050602" w:rsidP="00C748B1">
            <w:pPr>
              <w:spacing w:before="120" w:line="276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6D54DF">
              <w:rPr>
                <w:rFonts w:ascii="Tahoma" w:hAnsi="Tahoma" w:cs="Tahoma"/>
                <w:b/>
                <w:sz w:val="24"/>
                <w:szCs w:val="24"/>
              </w:rPr>
              <w:t>"Szeretném bemutatni</w:t>
            </w:r>
            <w:proofErr w:type="gramStart"/>
            <w:r w:rsidRPr="006D54DF">
              <w:rPr>
                <w:rFonts w:ascii="Tahoma" w:hAnsi="Tahoma" w:cs="Tahoma"/>
                <w:b/>
                <w:sz w:val="24"/>
                <w:szCs w:val="24"/>
              </w:rPr>
              <w:t>...</w:t>
            </w:r>
            <w:proofErr w:type="gramEnd"/>
            <w:r w:rsidRPr="006D54DF">
              <w:rPr>
                <w:rFonts w:ascii="Tahoma" w:hAnsi="Tahoma" w:cs="Tahoma"/>
                <w:b/>
                <w:sz w:val="24"/>
                <w:szCs w:val="24"/>
              </w:rPr>
              <w:t>"</w:t>
            </w:r>
          </w:p>
          <w:p w14:paraId="4CE3B145" w14:textId="77777777" w:rsidR="005663CF" w:rsidRPr="006D54DF" w:rsidRDefault="005663C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6D54DF">
              <w:rPr>
                <w:rFonts w:ascii="Tahoma" w:hAnsi="Tahoma" w:cs="Tahoma"/>
                <w:sz w:val="24"/>
                <w:szCs w:val="24"/>
              </w:rPr>
              <w:t>Ebben a tevékenységben a XIX. század</w:t>
            </w:r>
            <w:r w:rsidR="006D54DF" w:rsidRPr="006D54DF">
              <w:rPr>
                <w:rFonts w:ascii="Tahoma" w:hAnsi="Tahoma" w:cs="Tahoma"/>
                <w:sz w:val="24"/>
                <w:szCs w:val="24"/>
              </w:rPr>
              <w:t>i viselkedési szokásokkal,</w:t>
            </w:r>
            <w:r w:rsidRPr="006D54DF">
              <w:rPr>
                <w:rFonts w:ascii="Tahoma" w:hAnsi="Tahoma" w:cs="Tahoma"/>
                <w:sz w:val="24"/>
                <w:szCs w:val="24"/>
              </w:rPr>
              <w:t xml:space="preserve"> etikettel, illemszabályokkal ismerkedünk meg.</w:t>
            </w:r>
            <w:r w:rsidR="006D54DF" w:rsidRPr="006D54DF">
              <w:rPr>
                <w:rFonts w:ascii="Tahoma" w:hAnsi="Tahoma" w:cs="Tahoma"/>
                <w:sz w:val="24"/>
                <w:szCs w:val="24"/>
              </w:rPr>
              <w:t xml:space="preserve"> A tevékenység célja, hogy a tanulók legyenek képesek összehasonlítani az akkori és a mai viselkedési szokásokat.</w:t>
            </w:r>
          </w:p>
          <w:p w14:paraId="561489BE" w14:textId="77777777" w:rsidR="005663CF" w:rsidRPr="006D54DF" w:rsidRDefault="005663CF" w:rsidP="00C748B1">
            <w:pPr>
              <w:pStyle w:val="Listaszerbekezds"/>
              <w:numPr>
                <w:ilvl w:val="0"/>
                <w:numId w:val="33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6D54DF">
              <w:rPr>
                <w:rFonts w:ascii="Tahoma" w:hAnsi="Tahoma" w:cs="Tahoma"/>
                <w:sz w:val="24"/>
                <w:szCs w:val="24"/>
              </w:rPr>
              <w:t>Film</w:t>
            </w:r>
            <w:r w:rsidR="00264E2E">
              <w:rPr>
                <w:rFonts w:ascii="Tahoma" w:hAnsi="Tahoma" w:cs="Tahoma"/>
                <w:sz w:val="24"/>
                <w:szCs w:val="24"/>
              </w:rPr>
              <w:t>részlet</w:t>
            </w:r>
            <w:r w:rsidRPr="006D54DF">
              <w:rPr>
                <w:rFonts w:ascii="Tahoma" w:hAnsi="Tahoma" w:cs="Tahoma"/>
                <w:sz w:val="24"/>
                <w:szCs w:val="24"/>
              </w:rPr>
              <w:t xml:space="preserve"> megtekintése:</w:t>
            </w:r>
          </w:p>
          <w:p w14:paraId="6CF52A84" w14:textId="6CED452D" w:rsidR="005663CF" w:rsidRPr="006D54DF" w:rsidRDefault="005663C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6D54DF">
              <w:rPr>
                <w:rFonts w:ascii="Tahoma" w:hAnsi="Tahoma" w:cs="Tahoma"/>
                <w:sz w:val="24"/>
                <w:szCs w:val="24"/>
              </w:rPr>
              <w:t xml:space="preserve">Megtekintünk egy részletet Jane Austen regénye alapján készült A </w:t>
            </w:r>
            <w:proofErr w:type="gramStart"/>
            <w:r w:rsidRPr="006D54DF">
              <w:rPr>
                <w:rFonts w:ascii="Tahoma" w:hAnsi="Tahoma" w:cs="Tahoma"/>
                <w:sz w:val="24"/>
                <w:szCs w:val="24"/>
              </w:rPr>
              <w:t>klastrom</w:t>
            </w:r>
            <w:proofErr w:type="gramEnd"/>
            <w:r w:rsidRPr="006D54DF">
              <w:rPr>
                <w:rFonts w:ascii="Tahoma" w:hAnsi="Tahoma" w:cs="Tahoma"/>
                <w:sz w:val="24"/>
                <w:szCs w:val="24"/>
              </w:rPr>
              <w:t xml:space="preserve"> titka c. filmből.</w:t>
            </w:r>
            <w:r w:rsidR="00291860">
              <w:rPr>
                <w:rFonts w:ascii="Tahoma" w:hAnsi="Tahoma" w:cs="Tahoma"/>
                <w:sz w:val="24"/>
                <w:szCs w:val="24"/>
              </w:rPr>
              <w:t xml:space="preserve"> Ez a tankocka „</w:t>
            </w:r>
            <w:r w:rsidR="00610880">
              <w:rPr>
                <w:rFonts w:ascii="Tahoma" w:hAnsi="Tahoma" w:cs="Tahoma"/>
                <w:sz w:val="24"/>
                <w:szCs w:val="24"/>
              </w:rPr>
              <w:t>Illik, vagy nem illik- Film</w:t>
            </w:r>
            <w:r w:rsidR="00291860" w:rsidRPr="00291860">
              <w:rPr>
                <w:rFonts w:ascii="Tahoma" w:hAnsi="Tahoma" w:cs="Tahoma"/>
                <w:sz w:val="24"/>
                <w:szCs w:val="24"/>
              </w:rPr>
              <w:t>részlet</w:t>
            </w:r>
            <w:r w:rsidR="00291860">
              <w:rPr>
                <w:rFonts w:ascii="Tahoma" w:hAnsi="Tahoma" w:cs="Tahoma"/>
                <w:sz w:val="24"/>
                <w:szCs w:val="24"/>
              </w:rPr>
              <w:t>” menüje alatt található.</w:t>
            </w:r>
          </w:p>
          <w:p w14:paraId="146D0AC2" w14:textId="77777777" w:rsidR="006D54DF" w:rsidRDefault="005663C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6D54DF">
              <w:rPr>
                <w:rFonts w:ascii="Tahoma" w:hAnsi="Tahoma" w:cs="Tahoma"/>
                <w:sz w:val="24"/>
                <w:szCs w:val="24"/>
              </w:rPr>
              <w:t>„</w:t>
            </w:r>
            <w:r w:rsidRPr="006D54DF"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 xml:space="preserve">Tekintsd meg az alábbi részletet Jane Austen regényéből készült </w:t>
            </w:r>
            <w:proofErr w:type="gramStart"/>
            <w:r w:rsidRPr="006D54DF"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>A</w:t>
            </w:r>
            <w:proofErr w:type="gramEnd"/>
            <w:r w:rsidRPr="006D54DF"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 xml:space="preserve"> kastély titka című filmből!</w:t>
            </w:r>
            <w:r w:rsidRPr="006D54DF">
              <w:rPr>
                <w:rFonts w:ascii="Tahoma" w:hAnsi="Tahoma" w:cs="Tahoma"/>
                <w:color w:val="333333"/>
                <w:sz w:val="24"/>
                <w:szCs w:val="24"/>
              </w:rPr>
              <w:br/>
            </w:r>
            <w:r w:rsidRPr="006D54DF"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>Figyeld meg az illemtani szokásokat, etikettet! Mit volt szabad, és mit nem akkoriban?</w:t>
            </w:r>
            <w:r w:rsidRPr="006D54DF">
              <w:rPr>
                <w:rFonts w:ascii="Tahoma" w:hAnsi="Tahoma" w:cs="Tahoma"/>
                <w:sz w:val="24"/>
                <w:szCs w:val="24"/>
              </w:rPr>
              <w:t>”</w:t>
            </w:r>
          </w:p>
          <w:p w14:paraId="3642713F" w14:textId="77777777" w:rsidR="006D54DF" w:rsidRDefault="006D54D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„Mennyi idős lehetett a filmrészlet főszereplője?</w:t>
            </w:r>
          </w:p>
          <w:p w14:paraId="2DFF3D47" w14:textId="77777777" w:rsidR="006D54DF" w:rsidRDefault="006D54D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Milyen ruhában illett megjelennie a bálon?</w:t>
            </w:r>
          </w:p>
          <w:p w14:paraId="33DE99E5" w14:textId="77777777" w:rsidR="006D54DF" w:rsidRDefault="006D54D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Mások is ilyen színű ruhában voltak? Mit gondolsz, ki miért nem?</w:t>
            </w:r>
          </w:p>
          <w:p w14:paraId="7DC2BC81" w14:textId="77777777" w:rsidR="006D54DF" w:rsidRDefault="006D54D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Mi volt a bálon a fő </w:t>
            </w:r>
            <w:proofErr w:type="gramStart"/>
            <w:r>
              <w:rPr>
                <w:rFonts w:ascii="Tahoma" w:hAnsi="Tahoma" w:cs="Tahoma"/>
                <w:sz w:val="24"/>
                <w:szCs w:val="24"/>
              </w:rPr>
              <w:t>problémájuk</w:t>
            </w:r>
            <w:proofErr w:type="gramEnd"/>
            <w:r>
              <w:rPr>
                <w:rFonts w:ascii="Tahoma" w:hAnsi="Tahoma" w:cs="Tahoma"/>
                <w:sz w:val="24"/>
                <w:szCs w:val="24"/>
              </w:rPr>
              <w:t xml:space="preserve"> a hölgyeknek?</w:t>
            </w:r>
          </w:p>
          <w:p w14:paraId="32C6AAA8" w14:textId="77777777" w:rsidR="006D54DF" w:rsidRPr="006D54DF" w:rsidRDefault="006D54D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Hogyan oldódott meg a </w:t>
            </w:r>
            <w:proofErr w:type="gramStart"/>
            <w:r>
              <w:rPr>
                <w:rFonts w:ascii="Tahoma" w:hAnsi="Tahoma" w:cs="Tahoma"/>
                <w:sz w:val="24"/>
                <w:szCs w:val="24"/>
              </w:rPr>
              <w:t>probléma</w:t>
            </w:r>
            <w:proofErr w:type="gramEnd"/>
            <w:r>
              <w:rPr>
                <w:rFonts w:ascii="Tahoma" w:hAnsi="Tahoma" w:cs="Tahoma"/>
                <w:sz w:val="24"/>
                <w:szCs w:val="24"/>
              </w:rPr>
              <w:t>?”</w:t>
            </w:r>
          </w:p>
        </w:tc>
        <w:tc>
          <w:tcPr>
            <w:tcW w:w="1559" w:type="dxa"/>
          </w:tcPr>
          <w:p w14:paraId="0A8DCA5F" w14:textId="77777777" w:rsidR="00647972" w:rsidRPr="00F03D6C" w:rsidRDefault="005663C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</w:t>
            </w:r>
            <w:r w:rsidR="006D54DF">
              <w:rPr>
                <w:rFonts w:ascii="Tahoma" w:hAnsi="Tahoma" w:cs="Tahoma"/>
                <w:sz w:val="24"/>
                <w:szCs w:val="24"/>
              </w:rPr>
              <w:t>zemléltetés, beszélgetés</w:t>
            </w:r>
            <w:r>
              <w:rPr>
                <w:rFonts w:ascii="Tahoma" w:hAnsi="Tahoma" w:cs="Tahoma"/>
                <w:sz w:val="24"/>
                <w:szCs w:val="24"/>
              </w:rPr>
              <w:t>/ Frontális</w:t>
            </w:r>
          </w:p>
        </w:tc>
        <w:tc>
          <w:tcPr>
            <w:tcW w:w="1701" w:type="dxa"/>
          </w:tcPr>
          <w:p w14:paraId="7C996218" w14:textId="77777777" w:rsidR="00647972" w:rsidRPr="00F03D6C" w:rsidRDefault="005663C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Digitális tábla</w:t>
            </w:r>
          </w:p>
        </w:tc>
        <w:tc>
          <w:tcPr>
            <w:tcW w:w="2772" w:type="dxa"/>
          </w:tcPr>
          <w:p w14:paraId="23552CC7" w14:textId="77777777" w:rsidR="00264E2E" w:rsidRPr="00EA7527" w:rsidRDefault="00264E2E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EA7527">
              <w:rPr>
                <w:rFonts w:ascii="Tahoma" w:hAnsi="Tahoma" w:cs="Tahoma"/>
                <w:sz w:val="24"/>
                <w:szCs w:val="24"/>
              </w:rPr>
              <w:t xml:space="preserve">A </w:t>
            </w:r>
            <w:r>
              <w:rPr>
                <w:rFonts w:ascii="Tahoma" w:hAnsi="Tahoma" w:cs="Tahoma"/>
                <w:sz w:val="24"/>
                <w:szCs w:val="24"/>
              </w:rPr>
              <w:t>film</w:t>
            </w:r>
            <w:r w:rsidRPr="00EA7527">
              <w:rPr>
                <w:rFonts w:ascii="Tahoma" w:hAnsi="Tahoma" w:cs="Tahoma"/>
                <w:sz w:val="24"/>
                <w:szCs w:val="24"/>
              </w:rPr>
              <w:t xml:space="preserve"> az alábbi </w:t>
            </w:r>
            <w:proofErr w:type="gramStart"/>
            <w:r w:rsidRPr="00EA7527">
              <w:rPr>
                <w:rFonts w:ascii="Tahoma" w:hAnsi="Tahoma" w:cs="Tahoma"/>
                <w:sz w:val="24"/>
                <w:szCs w:val="24"/>
              </w:rPr>
              <w:t>linken</w:t>
            </w:r>
            <w:proofErr w:type="gramEnd"/>
            <w:r w:rsidRPr="00EA7527">
              <w:rPr>
                <w:rFonts w:ascii="Tahoma" w:hAnsi="Tahoma" w:cs="Tahoma"/>
                <w:sz w:val="24"/>
                <w:szCs w:val="24"/>
              </w:rPr>
              <w:t xml:space="preserve"> érhető el:</w:t>
            </w:r>
          </w:p>
          <w:p w14:paraId="2977E19B" w14:textId="77777777" w:rsidR="00291860" w:rsidRDefault="00993263" w:rsidP="00C748B1">
            <w:pPr>
              <w:spacing w:before="120" w:line="276" w:lineRule="auto"/>
              <w:rPr>
                <w:rFonts w:ascii="Tahoma" w:hAnsi="Tahoma" w:cs="Tahoma"/>
                <w:sz w:val="24"/>
              </w:rPr>
            </w:pPr>
            <w:hyperlink r:id="rId12" w:history="1">
              <w:r w:rsidR="00291860" w:rsidRPr="00FB2AFF">
                <w:rPr>
                  <w:rStyle w:val="Hiperhivatkozs"/>
                  <w:rFonts w:ascii="Tahoma" w:hAnsi="Tahoma" w:cs="Tahoma"/>
                  <w:sz w:val="24"/>
                </w:rPr>
                <w:t>https://learningapps.org/watch?v=pbfta9e8c18</w:t>
              </w:r>
            </w:hyperlink>
          </w:p>
          <w:p w14:paraId="41DAB902" w14:textId="77EBF30F" w:rsidR="005663CF" w:rsidRPr="00291860" w:rsidRDefault="00264E2E" w:rsidP="00C748B1">
            <w:pPr>
              <w:spacing w:before="120" w:line="276" w:lineRule="auto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 kérd</w:t>
            </w:r>
            <w:r w:rsidR="002C11C6">
              <w:rPr>
                <w:rFonts w:ascii="Tahoma" w:hAnsi="Tahoma" w:cs="Tahoma"/>
                <w:sz w:val="24"/>
                <w:szCs w:val="24"/>
              </w:rPr>
              <w:t>é</w:t>
            </w:r>
            <w:r w:rsidR="003C6FD7">
              <w:rPr>
                <w:rFonts w:ascii="Tahoma" w:hAnsi="Tahoma" w:cs="Tahoma"/>
                <w:sz w:val="24"/>
                <w:szCs w:val="24"/>
              </w:rPr>
              <w:t>sekre a lehetséges válaszok a 10</w:t>
            </w:r>
            <w:r>
              <w:rPr>
                <w:rFonts w:ascii="Tahoma" w:hAnsi="Tahoma" w:cs="Tahoma"/>
                <w:sz w:val="24"/>
                <w:szCs w:val="24"/>
              </w:rPr>
              <w:t>-es számú mellékletben találhatók:</w:t>
            </w:r>
          </w:p>
          <w:p w14:paraId="17A72951" w14:textId="647A502B" w:rsidR="00264E2E" w:rsidRPr="00F03D6C" w:rsidRDefault="003C6FD7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13.1.10</w:t>
            </w:r>
            <w:proofErr w:type="gramStart"/>
            <w:r w:rsidR="00BE2B95" w:rsidRPr="00BE2B95">
              <w:rPr>
                <w:rFonts w:ascii="Tahoma" w:hAnsi="Tahoma" w:cs="Tahoma"/>
                <w:sz w:val="24"/>
                <w:szCs w:val="24"/>
              </w:rPr>
              <w:t>.melléklet</w:t>
            </w:r>
            <w:proofErr w:type="gramEnd"/>
            <w:r w:rsidR="00BE2B95">
              <w:rPr>
                <w:rFonts w:ascii="Tahoma" w:hAnsi="Tahoma" w:cs="Tahoma"/>
                <w:sz w:val="24"/>
                <w:szCs w:val="24"/>
              </w:rPr>
              <w:t>.docx</w:t>
            </w:r>
            <w:r w:rsidR="00BE2B95" w:rsidRPr="00F03D6C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3B23BE" w:rsidRPr="00F03D6C" w14:paraId="149A4BB9" w14:textId="77777777" w:rsidTr="00C42560">
        <w:tc>
          <w:tcPr>
            <w:tcW w:w="1237" w:type="dxa"/>
            <w:vMerge/>
            <w:textDirection w:val="btLr"/>
            <w:vAlign w:val="bottom"/>
          </w:tcPr>
          <w:p w14:paraId="38E73747" w14:textId="77777777" w:rsidR="003B23BE" w:rsidRPr="00F03D6C" w:rsidRDefault="003B23BE" w:rsidP="00C748B1">
            <w:pPr>
              <w:spacing w:before="120"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14:paraId="19405F03" w14:textId="1E3F6DEC" w:rsidR="003B23BE" w:rsidRDefault="00AF04E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20</w:t>
            </w:r>
            <w:r w:rsidR="008664AB">
              <w:rPr>
                <w:rFonts w:ascii="Tahoma" w:hAnsi="Tahoma" w:cs="Tahoma"/>
                <w:sz w:val="24"/>
                <w:szCs w:val="24"/>
              </w:rPr>
              <w:t xml:space="preserve"> perc</w:t>
            </w:r>
          </w:p>
        </w:tc>
        <w:tc>
          <w:tcPr>
            <w:tcW w:w="5783" w:type="dxa"/>
          </w:tcPr>
          <w:p w14:paraId="5589B3C1" w14:textId="77777777" w:rsidR="003B23BE" w:rsidRDefault="00C705E5" w:rsidP="00C748B1">
            <w:pPr>
              <w:pStyle w:val="Listaszerbekezds"/>
              <w:numPr>
                <w:ilvl w:val="0"/>
                <w:numId w:val="33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Drámajáték:</w:t>
            </w:r>
          </w:p>
          <w:p w14:paraId="1EC1DFC3" w14:textId="77777777" w:rsidR="00C705E5" w:rsidRDefault="00C705E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Bemutatkozási, bemutatási, és köszönési illemszabályokat felidézve, játszanak el gyerekek jeleneteket. </w:t>
            </w:r>
            <w:r w:rsidR="00D744C9">
              <w:rPr>
                <w:rFonts w:ascii="Tahoma" w:hAnsi="Tahoma" w:cs="Tahoma"/>
                <w:sz w:val="24"/>
                <w:szCs w:val="24"/>
              </w:rPr>
              <w:t xml:space="preserve">A mellékletben megadott </w:t>
            </w:r>
            <w:proofErr w:type="gramStart"/>
            <w:r w:rsidR="00CB79F3">
              <w:rPr>
                <w:rFonts w:ascii="Tahoma" w:hAnsi="Tahoma" w:cs="Tahoma"/>
                <w:sz w:val="24"/>
                <w:szCs w:val="24"/>
              </w:rPr>
              <w:t>szituációkat</w:t>
            </w:r>
            <w:proofErr w:type="gramEnd"/>
            <w:r w:rsidR="00CB79F3">
              <w:rPr>
                <w:rFonts w:ascii="Tahoma" w:hAnsi="Tahoma" w:cs="Tahoma"/>
                <w:sz w:val="24"/>
                <w:szCs w:val="24"/>
              </w:rPr>
              <w:t xml:space="preserve"> előzetesen nyomtassuk ki, és tegyük borítékba. </w:t>
            </w:r>
            <w:r>
              <w:rPr>
                <w:rFonts w:ascii="Tahoma" w:hAnsi="Tahoma" w:cs="Tahoma"/>
                <w:sz w:val="24"/>
                <w:szCs w:val="24"/>
              </w:rPr>
              <w:t xml:space="preserve">A </w:t>
            </w:r>
            <w:proofErr w:type="gramStart"/>
            <w:r>
              <w:rPr>
                <w:rFonts w:ascii="Tahoma" w:hAnsi="Tahoma" w:cs="Tahoma"/>
                <w:sz w:val="24"/>
                <w:szCs w:val="24"/>
              </w:rPr>
              <w:t>szituációt</w:t>
            </w:r>
            <w:proofErr w:type="gram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CB79F3">
              <w:rPr>
                <w:rFonts w:ascii="Tahoma" w:hAnsi="Tahoma" w:cs="Tahoma"/>
                <w:sz w:val="24"/>
                <w:szCs w:val="24"/>
              </w:rPr>
              <w:t xml:space="preserve">a </w:t>
            </w:r>
            <w:r>
              <w:rPr>
                <w:rFonts w:ascii="Tahoma" w:hAnsi="Tahoma" w:cs="Tahoma"/>
                <w:sz w:val="24"/>
                <w:szCs w:val="24"/>
              </w:rPr>
              <w:t>borítékból kihúzva kapják meg, úgy, hogy mindegyik szituáció kerüljön sorra.</w:t>
            </w:r>
          </w:p>
          <w:p w14:paraId="0EB1FDDB" w14:textId="77777777" w:rsidR="00C705E5" w:rsidRPr="00C705E5" w:rsidRDefault="00C705E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Az etikett áttekintéséhez használhatják az internetet, ajánlott a Sulinet weboldala, ahol a keresőszavakra megfelelő </w:t>
            </w:r>
            <w:proofErr w:type="gramStart"/>
            <w:r>
              <w:rPr>
                <w:rFonts w:ascii="Tahoma" w:hAnsi="Tahoma" w:cs="Tahoma"/>
                <w:sz w:val="24"/>
                <w:szCs w:val="24"/>
              </w:rPr>
              <w:t>információkhoz</w:t>
            </w:r>
            <w:proofErr w:type="gramEnd"/>
            <w:r>
              <w:rPr>
                <w:rFonts w:ascii="Tahoma" w:hAnsi="Tahoma" w:cs="Tahoma"/>
                <w:sz w:val="24"/>
                <w:szCs w:val="24"/>
              </w:rPr>
              <w:t xml:space="preserve"> jutnak a tanulók. </w:t>
            </w:r>
          </w:p>
        </w:tc>
        <w:tc>
          <w:tcPr>
            <w:tcW w:w="1559" w:type="dxa"/>
          </w:tcPr>
          <w:p w14:paraId="5D646F02" w14:textId="6B15E912" w:rsidR="003B23BE" w:rsidRDefault="008A6809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Drámajáték, játék </w:t>
            </w: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digitális gyakorlati feladat / </w:t>
            </w:r>
            <w:r w:rsidR="001F5E25">
              <w:rPr>
                <w:rFonts w:ascii="Tahoma" w:hAnsi="Tahoma" w:cs="Tahoma"/>
                <w:sz w:val="24"/>
                <w:szCs w:val="24"/>
              </w:rPr>
              <w:t>C</w:t>
            </w:r>
            <w:r w:rsidR="00C705E5">
              <w:rPr>
                <w:rFonts w:ascii="Tahoma" w:hAnsi="Tahoma" w:cs="Tahoma"/>
                <w:sz w:val="24"/>
                <w:szCs w:val="24"/>
              </w:rPr>
              <w:t xml:space="preserve">soportos feladatok, </w:t>
            </w:r>
          </w:p>
        </w:tc>
        <w:tc>
          <w:tcPr>
            <w:tcW w:w="1701" w:type="dxa"/>
          </w:tcPr>
          <w:p w14:paraId="71037F42" w14:textId="77777777" w:rsidR="003B23BE" w:rsidRDefault="00C705E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Internet, laptop vagy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lastRenderedPageBreak/>
              <w:t>tablet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>, mobiltelefon</w:t>
            </w:r>
          </w:p>
        </w:tc>
        <w:tc>
          <w:tcPr>
            <w:tcW w:w="2772" w:type="dxa"/>
          </w:tcPr>
          <w:p w14:paraId="2E35F785" w14:textId="4DC89C51" w:rsidR="003B23BE" w:rsidRDefault="00C705E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Az internetes kereséshez ajánlott </w:t>
            </w:r>
            <w:r>
              <w:rPr>
                <w:rFonts w:ascii="Tahoma" w:hAnsi="Tahoma" w:cs="Tahoma"/>
                <w:sz w:val="24"/>
                <w:szCs w:val="24"/>
              </w:rPr>
              <w:lastRenderedPageBreak/>
              <w:t>weboldal</w:t>
            </w:r>
            <w:r w:rsidR="003C6FD7">
              <w:rPr>
                <w:rFonts w:ascii="Tahoma" w:hAnsi="Tahoma" w:cs="Tahoma"/>
                <w:sz w:val="24"/>
                <w:szCs w:val="24"/>
              </w:rPr>
              <w:t xml:space="preserve"> a 11</w:t>
            </w:r>
            <w:r w:rsidR="00BE2B95">
              <w:rPr>
                <w:rFonts w:ascii="Tahoma" w:hAnsi="Tahoma" w:cs="Tahoma"/>
                <w:sz w:val="24"/>
                <w:szCs w:val="24"/>
              </w:rPr>
              <w:t>. számú mellékletben, és a</w:t>
            </w:r>
            <w:r w:rsidR="002C11C6">
              <w:rPr>
                <w:rFonts w:ascii="Tahoma" w:hAnsi="Tahoma" w:cs="Tahoma"/>
                <w:sz w:val="24"/>
                <w:szCs w:val="24"/>
              </w:rPr>
              <w:t xml:space="preserve">z alábbi </w:t>
            </w:r>
            <w:proofErr w:type="gramStart"/>
            <w:r w:rsidR="002C11C6">
              <w:rPr>
                <w:rFonts w:ascii="Tahoma" w:hAnsi="Tahoma" w:cs="Tahoma"/>
                <w:sz w:val="24"/>
                <w:szCs w:val="24"/>
              </w:rPr>
              <w:t>linken</w:t>
            </w:r>
            <w:proofErr w:type="gramEnd"/>
            <w:r w:rsidR="002C11C6">
              <w:rPr>
                <w:rFonts w:ascii="Tahoma" w:hAnsi="Tahoma" w:cs="Tahoma"/>
                <w:sz w:val="24"/>
                <w:szCs w:val="24"/>
              </w:rPr>
              <w:t xml:space="preserve"> érhető el</w:t>
            </w:r>
            <w:r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67657C8F" w14:textId="105E245F" w:rsidR="00C705E5" w:rsidRDefault="00993263" w:rsidP="00C748B1">
            <w:pPr>
              <w:spacing w:before="120" w:line="276" w:lineRule="auto"/>
              <w:rPr>
                <w:rStyle w:val="Hiperhivatkozs"/>
                <w:rFonts w:ascii="Tahoma" w:hAnsi="Tahoma" w:cs="Tahoma"/>
                <w:sz w:val="24"/>
                <w:szCs w:val="24"/>
              </w:rPr>
            </w:pPr>
            <w:hyperlink r:id="rId13" w:history="1">
              <w:r w:rsidR="00C705E5" w:rsidRPr="006659EE">
                <w:rPr>
                  <w:rStyle w:val="Hiperhivatkozs"/>
                  <w:rFonts w:ascii="Tahoma" w:hAnsi="Tahoma" w:cs="Tahoma"/>
                  <w:sz w:val="24"/>
                  <w:szCs w:val="24"/>
                </w:rPr>
                <w:t>http://hirmagazin.sulinet.hu/hu</w:t>
              </w:r>
            </w:hyperlink>
          </w:p>
          <w:p w14:paraId="06A61214" w14:textId="1A283C3B" w:rsidR="00BE2B95" w:rsidRDefault="003C6FD7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13.1.11</w:t>
            </w:r>
            <w:proofErr w:type="gramStart"/>
            <w:r w:rsidR="00BE2B95" w:rsidRPr="00BE2B95">
              <w:rPr>
                <w:rFonts w:ascii="Tahoma" w:hAnsi="Tahoma" w:cs="Tahoma"/>
                <w:sz w:val="24"/>
                <w:szCs w:val="24"/>
              </w:rPr>
              <w:t>.melléklet</w:t>
            </w:r>
            <w:proofErr w:type="gramEnd"/>
            <w:r w:rsidR="00BE2B95">
              <w:rPr>
                <w:rFonts w:ascii="Tahoma" w:hAnsi="Tahoma" w:cs="Tahoma"/>
                <w:sz w:val="24"/>
                <w:szCs w:val="24"/>
              </w:rPr>
              <w:t>.docx</w:t>
            </w:r>
          </w:p>
          <w:p w14:paraId="3B687296" w14:textId="77777777" w:rsidR="00C705E5" w:rsidRDefault="00C705E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Ajánlott keresőszavak:</w:t>
            </w:r>
          </w:p>
          <w:p w14:paraId="3100A8E7" w14:textId="77777777" w:rsidR="00C705E5" w:rsidRDefault="00C705E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bemutatás illemtana,</w:t>
            </w:r>
          </w:p>
          <w:p w14:paraId="015C798B" w14:textId="77777777" w:rsidR="00C705E5" w:rsidRDefault="00C705E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bemutatkozás illemtana</w:t>
            </w:r>
          </w:p>
          <w:p w14:paraId="53AF71E2" w14:textId="77777777" w:rsidR="00C705E5" w:rsidRDefault="00C705E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köszönés illemtana</w:t>
            </w:r>
          </w:p>
          <w:p w14:paraId="0CB0C146" w14:textId="36D00722" w:rsidR="00C705E5" w:rsidRDefault="003C6FD7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 </w:t>
            </w:r>
            <w:proofErr w:type="gramStart"/>
            <w:r>
              <w:rPr>
                <w:rFonts w:ascii="Tahoma" w:hAnsi="Tahoma" w:cs="Tahoma"/>
                <w:sz w:val="24"/>
                <w:szCs w:val="24"/>
              </w:rPr>
              <w:t>szituációs</w:t>
            </w:r>
            <w:proofErr w:type="gramEnd"/>
            <w:r>
              <w:rPr>
                <w:rFonts w:ascii="Tahoma" w:hAnsi="Tahoma" w:cs="Tahoma"/>
                <w:sz w:val="24"/>
                <w:szCs w:val="24"/>
              </w:rPr>
              <w:t xml:space="preserve"> feladatok a 12</w:t>
            </w:r>
            <w:r w:rsidR="008664AB">
              <w:rPr>
                <w:rFonts w:ascii="Tahoma" w:hAnsi="Tahoma" w:cs="Tahoma"/>
                <w:sz w:val="24"/>
                <w:szCs w:val="24"/>
              </w:rPr>
              <w:t>-es számú mellékletben találhatók:</w:t>
            </w:r>
          </w:p>
          <w:p w14:paraId="5911A2AA" w14:textId="3A950BC6" w:rsidR="00C705E5" w:rsidRPr="00EA7527" w:rsidRDefault="003C6FD7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13.1.12</w:t>
            </w:r>
            <w:proofErr w:type="gramStart"/>
            <w:r w:rsidR="00BE2B95" w:rsidRPr="00BE2B95">
              <w:rPr>
                <w:rFonts w:ascii="Tahoma" w:hAnsi="Tahoma" w:cs="Tahoma"/>
                <w:sz w:val="24"/>
                <w:szCs w:val="24"/>
              </w:rPr>
              <w:t>.melléklet</w:t>
            </w:r>
            <w:proofErr w:type="gramEnd"/>
            <w:r w:rsidR="00BE2B95">
              <w:rPr>
                <w:rFonts w:ascii="Tahoma" w:hAnsi="Tahoma" w:cs="Tahoma"/>
                <w:sz w:val="24"/>
                <w:szCs w:val="24"/>
              </w:rPr>
              <w:t>.docx</w:t>
            </w:r>
            <w:r w:rsidR="00BE2B95" w:rsidRPr="00EA7527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647972" w:rsidRPr="00F03D6C" w14:paraId="78DBBC38" w14:textId="77777777" w:rsidTr="00C42560">
        <w:tc>
          <w:tcPr>
            <w:tcW w:w="1237" w:type="dxa"/>
            <w:vMerge/>
            <w:textDirection w:val="btLr"/>
            <w:vAlign w:val="bottom"/>
          </w:tcPr>
          <w:p w14:paraId="7E57A443" w14:textId="77777777" w:rsidR="00647972" w:rsidRPr="00F03D6C" w:rsidRDefault="00647972" w:rsidP="00C748B1">
            <w:pPr>
              <w:spacing w:before="120"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14:paraId="0345970E" w14:textId="77777777" w:rsidR="00647972" w:rsidRPr="00F03D6C" w:rsidRDefault="008664AB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20 perc</w:t>
            </w:r>
          </w:p>
        </w:tc>
        <w:tc>
          <w:tcPr>
            <w:tcW w:w="5783" w:type="dxa"/>
          </w:tcPr>
          <w:p w14:paraId="1FC0992E" w14:textId="77777777" w:rsidR="00647972" w:rsidRDefault="008664AB" w:rsidP="00C748B1">
            <w:pPr>
              <w:pStyle w:val="Listaszerbekezds"/>
              <w:numPr>
                <w:ilvl w:val="0"/>
                <w:numId w:val="33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Illemtan kvíz:</w:t>
            </w:r>
          </w:p>
          <w:p w14:paraId="3AC129D1" w14:textId="7A0A5DD6" w:rsidR="008664AB" w:rsidRDefault="008664AB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 csoportok </w:t>
            </w:r>
            <w:r w:rsidR="00291860">
              <w:rPr>
                <w:rFonts w:ascii="Tahoma" w:hAnsi="Tahoma" w:cs="Tahoma"/>
                <w:sz w:val="24"/>
                <w:szCs w:val="24"/>
              </w:rPr>
              <w:t>a „</w:t>
            </w:r>
            <w:r w:rsidR="00291860" w:rsidRPr="00291860">
              <w:rPr>
                <w:rFonts w:ascii="Tahoma" w:hAnsi="Tahoma" w:cs="Tahoma"/>
                <w:sz w:val="24"/>
                <w:szCs w:val="24"/>
              </w:rPr>
              <w:t>Szeretném bemutatni: Illemtan kvíz</w:t>
            </w:r>
            <w:r w:rsidR="00291860">
              <w:rPr>
                <w:rFonts w:ascii="Tahoma" w:hAnsi="Tahoma" w:cs="Tahoma"/>
                <w:sz w:val="24"/>
                <w:szCs w:val="24"/>
              </w:rPr>
              <w:t xml:space="preserve">” nevű </w:t>
            </w:r>
            <w:r w:rsidR="00711653">
              <w:rPr>
                <w:rFonts w:ascii="Tahoma" w:hAnsi="Tahoma" w:cs="Tahoma"/>
                <w:sz w:val="24"/>
                <w:szCs w:val="24"/>
              </w:rPr>
              <w:t>tankocka</w:t>
            </w:r>
            <w:r w:rsidR="00291860">
              <w:rPr>
                <w:rFonts w:ascii="Tahoma" w:hAnsi="Tahoma" w:cs="Tahoma"/>
                <w:sz w:val="24"/>
                <w:szCs w:val="24"/>
              </w:rPr>
              <w:t xml:space="preserve"> feladatsorát oldják</w:t>
            </w:r>
            <w:r>
              <w:rPr>
                <w:rFonts w:ascii="Tahoma" w:hAnsi="Tahoma" w:cs="Tahoma"/>
                <w:sz w:val="24"/>
                <w:szCs w:val="24"/>
              </w:rPr>
              <w:t xml:space="preserve"> meg, melyhez egy QR kódon keresztül elérhető weboldal nyújt segítséget</w:t>
            </w:r>
            <w:r w:rsidR="00711653">
              <w:rPr>
                <w:rFonts w:ascii="Tahoma" w:hAnsi="Tahoma" w:cs="Tahoma"/>
                <w:sz w:val="24"/>
                <w:szCs w:val="24"/>
              </w:rPr>
              <w:t>. Használhatják hozzá a mobiltelefonjukat is!</w:t>
            </w:r>
            <w:r w:rsidR="00291860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1F6E18EF" w14:textId="77777777" w:rsidR="00711653" w:rsidRPr="008664AB" w:rsidRDefault="00711653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„</w:t>
            </w:r>
            <w:r w:rsidRPr="00711653">
              <w:rPr>
                <w:rFonts w:ascii="Tahoma" w:hAnsi="Tahoma" w:cs="Tahoma"/>
                <w:sz w:val="24"/>
                <w:szCs w:val="24"/>
              </w:rPr>
              <w:t>Válaszolj a kérdésekre a QR kód által elért weboldal segítségével! Figyelem! A kérdésekre nem csak egy jó válasz lehetséges.</w:t>
            </w:r>
            <w:r>
              <w:rPr>
                <w:rFonts w:ascii="Tahoma" w:hAnsi="Tahoma" w:cs="Tahoma"/>
                <w:sz w:val="24"/>
                <w:szCs w:val="24"/>
              </w:rPr>
              <w:t>”</w:t>
            </w:r>
          </w:p>
        </w:tc>
        <w:tc>
          <w:tcPr>
            <w:tcW w:w="1559" w:type="dxa"/>
          </w:tcPr>
          <w:p w14:paraId="5DBF52C7" w14:textId="53C395D5" w:rsidR="00647972" w:rsidRPr="00F03D6C" w:rsidRDefault="00B23123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</w:t>
            </w:r>
            <w:r w:rsidR="00A701FE">
              <w:rPr>
                <w:rFonts w:ascii="Tahoma" w:hAnsi="Tahoma" w:cs="Tahoma"/>
                <w:sz w:val="24"/>
                <w:szCs w:val="24"/>
              </w:rPr>
              <w:t>igitális gyakorlati tevékenység</w:t>
            </w:r>
            <w:r>
              <w:rPr>
                <w:rFonts w:ascii="Tahoma" w:hAnsi="Tahoma" w:cs="Tahoma"/>
                <w:sz w:val="24"/>
                <w:szCs w:val="24"/>
              </w:rPr>
              <w:t xml:space="preserve">, visszacsatolás </w:t>
            </w:r>
            <w:r w:rsidR="00A701FE">
              <w:rPr>
                <w:rFonts w:ascii="Tahoma" w:hAnsi="Tahoma" w:cs="Tahoma"/>
                <w:sz w:val="24"/>
                <w:szCs w:val="24"/>
              </w:rPr>
              <w:t xml:space="preserve">/ </w:t>
            </w:r>
            <w:r w:rsidR="00A701FE" w:rsidRPr="00EA7527">
              <w:rPr>
                <w:rFonts w:ascii="Tahoma" w:hAnsi="Tahoma" w:cs="Tahoma"/>
                <w:sz w:val="24"/>
                <w:szCs w:val="24"/>
              </w:rPr>
              <w:t>Csoport</w:t>
            </w:r>
            <w:r>
              <w:rPr>
                <w:rFonts w:ascii="Tahoma" w:hAnsi="Tahoma" w:cs="Tahoma"/>
                <w:sz w:val="24"/>
                <w:szCs w:val="24"/>
              </w:rPr>
              <w:t>- vagy egyéni munka</w:t>
            </w:r>
          </w:p>
        </w:tc>
        <w:tc>
          <w:tcPr>
            <w:tcW w:w="1701" w:type="dxa"/>
          </w:tcPr>
          <w:p w14:paraId="0FD780DA" w14:textId="7F935BE1" w:rsidR="00647972" w:rsidRPr="00F03D6C" w:rsidRDefault="008664AB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EA7527">
              <w:rPr>
                <w:rFonts w:ascii="Tahoma" w:hAnsi="Tahoma" w:cs="Tahoma"/>
                <w:sz w:val="24"/>
                <w:szCs w:val="24"/>
              </w:rPr>
              <w:t>Cs</w:t>
            </w:r>
            <w:r>
              <w:rPr>
                <w:rFonts w:ascii="Tahoma" w:hAnsi="Tahoma" w:cs="Tahoma"/>
                <w:sz w:val="24"/>
                <w:szCs w:val="24"/>
              </w:rPr>
              <w:t xml:space="preserve">oportonként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tablet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, vagy laptop, </w:t>
            </w:r>
            <w:r w:rsidR="00711653">
              <w:rPr>
                <w:rFonts w:ascii="Tahoma" w:hAnsi="Tahoma" w:cs="Tahoma"/>
                <w:sz w:val="24"/>
                <w:szCs w:val="24"/>
              </w:rPr>
              <w:t>és mobiltelefon</w:t>
            </w:r>
            <w:r w:rsidR="007A54ED">
              <w:rPr>
                <w:rFonts w:ascii="Tahoma" w:hAnsi="Tahoma" w:cs="Tahoma"/>
                <w:sz w:val="24"/>
                <w:szCs w:val="24"/>
              </w:rPr>
              <w:br/>
              <w:t xml:space="preserve">(A QR kódok olvasásához legyen a telefonokon egy QR </w:t>
            </w:r>
            <w:proofErr w:type="gramStart"/>
            <w:r w:rsidR="007A54ED">
              <w:rPr>
                <w:rFonts w:ascii="Tahoma" w:hAnsi="Tahoma" w:cs="Tahoma"/>
                <w:sz w:val="24"/>
                <w:szCs w:val="24"/>
              </w:rPr>
              <w:t xml:space="preserve">kód </w:t>
            </w:r>
            <w:r w:rsidR="007A54ED">
              <w:rPr>
                <w:rFonts w:ascii="Tahoma" w:hAnsi="Tahoma" w:cs="Tahoma"/>
                <w:sz w:val="24"/>
                <w:szCs w:val="24"/>
              </w:rPr>
              <w:lastRenderedPageBreak/>
              <w:t>olvasó</w:t>
            </w:r>
            <w:proofErr w:type="gramEnd"/>
            <w:r w:rsidR="007A54E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7A54ED">
              <w:rPr>
                <w:rFonts w:ascii="Tahoma" w:hAnsi="Tahoma" w:cs="Tahoma"/>
                <w:sz w:val="24"/>
                <w:szCs w:val="24"/>
              </w:rPr>
              <w:t>app</w:t>
            </w:r>
            <w:proofErr w:type="spellEnd"/>
            <w:r w:rsidR="007A54ED">
              <w:rPr>
                <w:rFonts w:ascii="Tahoma" w:hAnsi="Tahoma" w:cs="Tahoma"/>
                <w:sz w:val="24"/>
                <w:szCs w:val="24"/>
              </w:rPr>
              <w:t xml:space="preserve">. </w:t>
            </w:r>
            <w:proofErr w:type="gramStart"/>
            <w:r w:rsidR="007A54ED">
              <w:rPr>
                <w:rFonts w:ascii="Tahoma" w:hAnsi="Tahoma" w:cs="Tahoma"/>
                <w:sz w:val="24"/>
                <w:szCs w:val="24"/>
              </w:rPr>
              <w:t>Van</w:t>
            </w:r>
            <w:proofErr w:type="gramEnd"/>
            <w:r w:rsidR="007A54ED">
              <w:rPr>
                <w:rFonts w:ascii="Tahoma" w:hAnsi="Tahoma" w:cs="Tahoma"/>
                <w:sz w:val="24"/>
                <w:szCs w:val="24"/>
              </w:rPr>
              <w:t xml:space="preserve"> amelyikbe ez már be van építve. )</w:t>
            </w:r>
          </w:p>
        </w:tc>
        <w:tc>
          <w:tcPr>
            <w:tcW w:w="2772" w:type="dxa"/>
          </w:tcPr>
          <w:p w14:paraId="5976D587" w14:textId="77777777" w:rsidR="00711653" w:rsidRPr="00EA7527" w:rsidRDefault="00711653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EA7527">
              <w:rPr>
                <w:rFonts w:ascii="Tahoma" w:hAnsi="Tahoma" w:cs="Tahoma"/>
                <w:sz w:val="24"/>
                <w:szCs w:val="24"/>
              </w:rPr>
              <w:lastRenderedPageBreak/>
              <w:t xml:space="preserve">A tankocka az alábbi </w:t>
            </w:r>
            <w:proofErr w:type="gramStart"/>
            <w:r w:rsidRPr="00EA7527">
              <w:rPr>
                <w:rFonts w:ascii="Tahoma" w:hAnsi="Tahoma" w:cs="Tahoma"/>
                <w:sz w:val="24"/>
                <w:szCs w:val="24"/>
              </w:rPr>
              <w:t>linken</w:t>
            </w:r>
            <w:proofErr w:type="gramEnd"/>
            <w:r w:rsidRPr="00EA7527">
              <w:rPr>
                <w:rFonts w:ascii="Tahoma" w:hAnsi="Tahoma" w:cs="Tahoma"/>
                <w:sz w:val="24"/>
                <w:szCs w:val="24"/>
              </w:rPr>
              <w:t xml:space="preserve"> érhető el:</w:t>
            </w:r>
          </w:p>
          <w:p w14:paraId="52AB2A93" w14:textId="77777777" w:rsidR="00291860" w:rsidRDefault="00993263" w:rsidP="00C748B1">
            <w:pPr>
              <w:spacing w:before="120" w:line="276" w:lineRule="auto"/>
              <w:rPr>
                <w:rFonts w:ascii="Tahoma" w:hAnsi="Tahoma" w:cs="Tahoma"/>
                <w:sz w:val="24"/>
              </w:rPr>
            </w:pPr>
            <w:hyperlink r:id="rId14" w:history="1">
              <w:r w:rsidR="00291860" w:rsidRPr="00FB2AFF">
                <w:rPr>
                  <w:rStyle w:val="Hiperhivatkozs"/>
                  <w:rFonts w:ascii="Tahoma" w:hAnsi="Tahoma" w:cs="Tahoma"/>
                  <w:sz w:val="24"/>
                </w:rPr>
                <w:t>https://learningapps.org/watch?v=pbfta9e8c18</w:t>
              </w:r>
            </w:hyperlink>
          </w:p>
          <w:p w14:paraId="4753E742" w14:textId="77777777" w:rsidR="00711653" w:rsidRPr="00F03D6C" w:rsidRDefault="00711653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20D0AA1B" w14:textId="77777777" w:rsidR="00A701FE" w:rsidRDefault="00A701FE" w:rsidP="00C748B1">
      <w:r>
        <w:lastRenderedPageBreak/>
        <w:br w:type="page"/>
      </w:r>
    </w:p>
    <w:tbl>
      <w:tblPr>
        <w:tblStyle w:val="Rcsostblzat"/>
        <w:tblW w:w="14220" w:type="dxa"/>
        <w:tblLayout w:type="fixed"/>
        <w:tblLook w:val="0620" w:firstRow="1" w:lastRow="0" w:firstColumn="0" w:lastColumn="0" w:noHBand="1" w:noVBand="1"/>
      </w:tblPr>
      <w:tblGrid>
        <w:gridCol w:w="1237"/>
        <w:gridCol w:w="1168"/>
        <w:gridCol w:w="5783"/>
        <w:gridCol w:w="1559"/>
        <w:gridCol w:w="1701"/>
        <w:gridCol w:w="2772"/>
      </w:tblGrid>
      <w:tr w:rsidR="00A701FE" w:rsidRPr="00F03D6C" w14:paraId="558C3942" w14:textId="77777777" w:rsidTr="00641A4A">
        <w:tc>
          <w:tcPr>
            <w:tcW w:w="1237" w:type="dxa"/>
            <w:vMerge w:val="restart"/>
            <w:textDirection w:val="btLr"/>
            <w:vAlign w:val="center"/>
          </w:tcPr>
          <w:p w14:paraId="14D5D413" w14:textId="4CA91C2E" w:rsidR="00A701FE" w:rsidRPr="00F03D6C" w:rsidRDefault="00641A4A" w:rsidP="00C748B1">
            <w:pPr>
              <w:spacing w:before="120"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A téma kreatív szakasza</w:t>
            </w:r>
          </w:p>
        </w:tc>
        <w:tc>
          <w:tcPr>
            <w:tcW w:w="1168" w:type="dxa"/>
          </w:tcPr>
          <w:p w14:paraId="6A3586C9" w14:textId="057E090A" w:rsidR="00A701FE" w:rsidRPr="00F03D6C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15 </w:t>
            </w:r>
            <w:r w:rsidR="00506591">
              <w:rPr>
                <w:rFonts w:ascii="Tahoma" w:hAnsi="Tahoma" w:cs="Tahoma"/>
                <w:sz w:val="24"/>
                <w:szCs w:val="24"/>
              </w:rPr>
              <w:t>perc</w:t>
            </w:r>
          </w:p>
        </w:tc>
        <w:tc>
          <w:tcPr>
            <w:tcW w:w="5783" w:type="dxa"/>
          </w:tcPr>
          <w:p w14:paraId="2280C9D5" w14:textId="543E1596" w:rsidR="00A701FE" w:rsidRDefault="00641A4A" w:rsidP="00C748B1">
            <w:pPr>
              <w:spacing w:before="120" w:line="276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XIX.</w:t>
            </w:r>
            <w:r w:rsidR="00CB79F3" w:rsidRPr="00CB79F3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 w:rsidR="00CB79F3" w:rsidRPr="00CB79F3">
              <w:rPr>
                <w:rFonts w:ascii="Tahoma" w:hAnsi="Tahoma" w:cs="Tahoma"/>
                <w:b/>
                <w:sz w:val="24"/>
                <w:szCs w:val="24"/>
              </w:rPr>
              <w:t>sz</w:t>
            </w:r>
            <w:proofErr w:type="spellEnd"/>
            <w:r w:rsidR="00CB79F3" w:rsidRPr="00CB79F3">
              <w:rPr>
                <w:rFonts w:ascii="Tahoma" w:hAnsi="Tahoma" w:cs="Tahoma"/>
                <w:b/>
                <w:sz w:val="24"/>
                <w:szCs w:val="24"/>
              </w:rPr>
              <w:t>-i Barbie és Ken</w:t>
            </w:r>
            <w:r w:rsidR="00506591">
              <w:rPr>
                <w:rFonts w:ascii="Tahoma" w:hAnsi="Tahoma" w:cs="Tahoma"/>
                <w:b/>
                <w:sz w:val="24"/>
                <w:szCs w:val="24"/>
              </w:rPr>
              <w:t xml:space="preserve"> és Drámajáték</w:t>
            </w:r>
          </w:p>
          <w:p w14:paraId="41CBC340" w14:textId="77777777" w:rsidR="00CB79F3" w:rsidRDefault="00CB79F3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Ebben a tevékenységeben a mai foglalkozáson megismert korabeli divatról, ruhákról felhasznált ismeretei</w:t>
            </w:r>
            <w:r w:rsidR="00506591">
              <w:rPr>
                <w:rFonts w:ascii="Tahoma" w:hAnsi="Tahoma" w:cs="Tahoma"/>
                <w:sz w:val="24"/>
                <w:szCs w:val="24"/>
              </w:rPr>
              <w:t>nket</w:t>
            </w:r>
            <w:r>
              <w:rPr>
                <w:rFonts w:ascii="Tahoma" w:hAnsi="Tahoma" w:cs="Tahoma"/>
                <w:sz w:val="24"/>
                <w:szCs w:val="24"/>
              </w:rPr>
              <w:t xml:space="preserve"> alkalmazhatj</w:t>
            </w:r>
            <w:r w:rsidR="00506591">
              <w:rPr>
                <w:rFonts w:ascii="Tahoma" w:hAnsi="Tahoma" w:cs="Tahoma"/>
                <w:sz w:val="24"/>
                <w:szCs w:val="24"/>
              </w:rPr>
              <w:t>uk</w:t>
            </w:r>
            <w:r>
              <w:rPr>
                <w:rFonts w:ascii="Tahoma" w:hAnsi="Tahoma" w:cs="Tahoma"/>
                <w:sz w:val="24"/>
                <w:szCs w:val="24"/>
              </w:rPr>
              <w:t xml:space="preserve">. A cél, papírbábok készítése, melyekkel később egy rövid jelenetet </w:t>
            </w:r>
            <w:r w:rsidR="00506591">
              <w:rPr>
                <w:rFonts w:ascii="Tahoma" w:hAnsi="Tahoma" w:cs="Tahoma"/>
                <w:sz w:val="24"/>
                <w:szCs w:val="24"/>
              </w:rPr>
              <w:t>játszunk el</w:t>
            </w:r>
            <w:r>
              <w:rPr>
                <w:rFonts w:ascii="Tahoma" w:hAnsi="Tahoma" w:cs="Tahoma"/>
                <w:sz w:val="24"/>
                <w:szCs w:val="24"/>
              </w:rPr>
              <w:t xml:space="preserve"> a kor </w:t>
            </w:r>
            <w:r w:rsidR="00506591">
              <w:rPr>
                <w:rFonts w:ascii="Tahoma" w:hAnsi="Tahoma" w:cs="Tahoma"/>
                <w:sz w:val="24"/>
                <w:szCs w:val="24"/>
              </w:rPr>
              <w:t xml:space="preserve">megismert </w:t>
            </w:r>
            <w:r>
              <w:rPr>
                <w:rFonts w:ascii="Tahoma" w:hAnsi="Tahoma" w:cs="Tahoma"/>
                <w:sz w:val="24"/>
                <w:szCs w:val="24"/>
              </w:rPr>
              <w:t>illemszabályait alkalmazva.</w:t>
            </w:r>
            <w:r w:rsidR="003A4A20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410E440B" w14:textId="77777777" w:rsidR="00CB79F3" w:rsidRDefault="003A4A20" w:rsidP="00C748B1">
            <w:pPr>
              <w:pStyle w:val="Listaszerbekezds"/>
              <w:numPr>
                <w:ilvl w:val="0"/>
                <w:numId w:val="34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Filmrészlet megtekintése:</w:t>
            </w:r>
          </w:p>
          <w:p w14:paraId="5B553302" w14:textId="3D34C333" w:rsidR="003A4A20" w:rsidRDefault="00291860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 tankocka „</w:t>
            </w:r>
            <w:r w:rsidRPr="00291860">
              <w:rPr>
                <w:rFonts w:ascii="Tahoma" w:hAnsi="Tahoma" w:cs="Tahoma"/>
                <w:sz w:val="24"/>
                <w:szCs w:val="24"/>
              </w:rPr>
              <w:t>Büszkeség és balítélet - Filmrészlet</w:t>
            </w:r>
            <w:r>
              <w:rPr>
                <w:rFonts w:ascii="Tahoma" w:hAnsi="Tahoma" w:cs="Tahoma"/>
                <w:sz w:val="24"/>
                <w:szCs w:val="24"/>
              </w:rPr>
              <w:t>” nevű menüjében egy</w:t>
            </w:r>
            <w:r w:rsidR="003A4A2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216BB7">
              <w:rPr>
                <w:rFonts w:ascii="Tahoma" w:hAnsi="Tahoma" w:cs="Tahoma"/>
                <w:sz w:val="24"/>
                <w:szCs w:val="24"/>
              </w:rPr>
              <w:t>regényrészlet</w:t>
            </w:r>
            <w:r w:rsidR="003A4A20">
              <w:rPr>
                <w:rFonts w:ascii="Tahoma" w:hAnsi="Tahoma" w:cs="Tahoma"/>
                <w:sz w:val="24"/>
                <w:szCs w:val="24"/>
              </w:rPr>
              <w:t xml:space="preserve"> szolgál az eljátszandó bábjelenet alapjául. Megtekintjük a történetet</w:t>
            </w:r>
            <w:r w:rsidR="00EB5CB1">
              <w:rPr>
                <w:rFonts w:ascii="Tahoma" w:hAnsi="Tahoma" w:cs="Tahoma"/>
                <w:sz w:val="24"/>
                <w:szCs w:val="24"/>
              </w:rPr>
              <w:t xml:space="preserve"> a digitális táblán</w:t>
            </w:r>
            <w:r w:rsidR="003A4A20">
              <w:rPr>
                <w:rFonts w:ascii="Tahoma" w:hAnsi="Tahoma" w:cs="Tahoma"/>
                <w:sz w:val="24"/>
                <w:szCs w:val="24"/>
              </w:rPr>
              <w:t xml:space="preserve">, majd megbeszéljük, hogy milyen </w:t>
            </w:r>
            <w:r w:rsidR="007E04F6">
              <w:rPr>
                <w:rFonts w:ascii="Tahoma" w:hAnsi="Tahoma" w:cs="Tahoma"/>
                <w:sz w:val="24"/>
                <w:szCs w:val="24"/>
              </w:rPr>
              <w:t>bábfigurákat</w:t>
            </w:r>
            <w:r w:rsidR="003A4A20">
              <w:rPr>
                <w:rFonts w:ascii="Tahoma" w:hAnsi="Tahoma" w:cs="Tahoma"/>
                <w:sz w:val="24"/>
                <w:szCs w:val="24"/>
              </w:rPr>
              <w:t xml:space="preserve"> készítsünk el </w:t>
            </w:r>
            <w:r w:rsidR="007E04F6">
              <w:rPr>
                <w:rFonts w:ascii="Tahoma" w:hAnsi="Tahoma" w:cs="Tahoma"/>
                <w:sz w:val="24"/>
                <w:szCs w:val="24"/>
              </w:rPr>
              <w:t>ehhez</w:t>
            </w:r>
            <w:r w:rsidR="003A4A20">
              <w:rPr>
                <w:rFonts w:ascii="Tahoma" w:hAnsi="Tahoma" w:cs="Tahoma"/>
                <w:sz w:val="24"/>
                <w:szCs w:val="24"/>
              </w:rPr>
              <w:t>. A filmrészletnek 4 szereplője van: idősebb úr, idősebb hölgy, fiatal</w:t>
            </w:r>
            <w:r w:rsidR="007E04F6">
              <w:rPr>
                <w:rFonts w:ascii="Tahoma" w:hAnsi="Tahoma" w:cs="Tahoma"/>
                <w:sz w:val="24"/>
                <w:szCs w:val="24"/>
              </w:rPr>
              <w:t>abb</w:t>
            </w:r>
            <w:r w:rsidR="003A4A20">
              <w:rPr>
                <w:rFonts w:ascii="Tahoma" w:hAnsi="Tahoma" w:cs="Tahoma"/>
                <w:sz w:val="24"/>
                <w:szCs w:val="24"/>
              </w:rPr>
              <w:t xml:space="preserve"> úr és fiatal</w:t>
            </w:r>
            <w:r w:rsidR="007E04F6">
              <w:rPr>
                <w:rFonts w:ascii="Tahoma" w:hAnsi="Tahoma" w:cs="Tahoma"/>
                <w:sz w:val="24"/>
                <w:szCs w:val="24"/>
              </w:rPr>
              <w:t>abb</w:t>
            </w:r>
            <w:r w:rsidR="003A4A20">
              <w:rPr>
                <w:rFonts w:ascii="Tahoma" w:hAnsi="Tahoma" w:cs="Tahoma"/>
                <w:sz w:val="24"/>
                <w:szCs w:val="24"/>
              </w:rPr>
              <w:t xml:space="preserve"> hölgy.</w:t>
            </w:r>
            <w:r w:rsidR="007E04F6">
              <w:rPr>
                <w:rFonts w:ascii="Tahoma" w:hAnsi="Tahoma" w:cs="Tahoma"/>
                <w:sz w:val="24"/>
                <w:szCs w:val="24"/>
              </w:rPr>
              <w:t xml:space="preserve"> Elkészíthető egy-két kiegészítő díszlet is pl. bokrok, fák, hintó, kastély…</w:t>
            </w:r>
          </w:p>
          <w:p w14:paraId="6E92CBD6" w14:textId="3BB25CB4" w:rsidR="007E04F6" w:rsidRDefault="007E04F6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Az összegyűjtött elkészítendő figurákat</w:t>
            </w:r>
            <w:r w:rsidR="007245C7">
              <w:rPr>
                <w:rFonts w:ascii="Tahoma" w:hAnsi="Tahoma" w:cs="Tahoma"/>
                <w:sz w:val="24"/>
                <w:szCs w:val="24"/>
              </w:rPr>
              <w:t>, és jellemzőit</w:t>
            </w:r>
            <w:r>
              <w:rPr>
                <w:rFonts w:ascii="Tahoma" w:hAnsi="Tahoma" w:cs="Tahoma"/>
                <w:sz w:val="24"/>
                <w:szCs w:val="24"/>
              </w:rPr>
              <w:t xml:space="preserve"> jegyzetelhetjük a táblára, és minden csoport vállaljon el egy-egy alakot, és díszletet.</w:t>
            </w:r>
            <w:r w:rsidR="00722687">
              <w:rPr>
                <w:rFonts w:ascii="Tahoma" w:hAnsi="Tahoma" w:cs="Tahoma"/>
                <w:sz w:val="24"/>
                <w:szCs w:val="24"/>
              </w:rPr>
              <w:br/>
              <w:t>A</w:t>
            </w:r>
            <w:r w:rsidR="00582943">
              <w:rPr>
                <w:rFonts w:ascii="Tahoma" w:hAnsi="Tahoma" w:cs="Tahoma"/>
                <w:sz w:val="24"/>
                <w:szCs w:val="24"/>
              </w:rPr>
              <w:t xml:space="preserve"> rajzok elkészítéséhet használhatnak internetet mintakeresésként.</w:t>
            </w:r>
          </w:p>
          <w:p w14:paraId="10A2B11A" w14:textId="77777777" w:rsidR="007E04F6" w:rsidRDefault="007E04F6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Mielőtt a tanulók elkezdik a munkát, beszéljük meg a jellemzőket, méreteket!</w:t>
            </w:r>
          </w:p>
          <w:p w14:paraId="4C70FCB3" w14:textId="77777777" w:rsidR="007E04F6" w:rsidRDefault="007E04F6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A bábfigurák javasolt mérete kb. 28 cm (A4-es lap méretű)</w:t>
            </w:r>
          </w:p>
          <w:p w14:paraId="259B3918" w14:textId="77777777" w:rsidR="00343BEA" w:rsidRDefault="00343BE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Már ebben a szakaszban nevezzék meg a csoportok maguk között, ki milyen feladatot vállal a bábjelenet létrehozásában (rajzoló, színező, szereplő, internetes adatkereső, rendező, díszlettervező…)!</w:t>
            </w:r>
          </w:p>
          <w:p w14:paraId="4EEA0DEF" w14:textId="77777777" w:rsidR="007245C7" w:rsidRDefault="007245C7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„Soroljátok fel, kik szerepeltek a látott jelenetben!</w:t>
            </w:r>
          </w:p>
          <w:p w14:paraId="042556DB" w14:textId="77777777" w:rsidR="007245C7" w:rsidRDefault="007245C7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Milyen korúak a szereplők?</w:t>
            </w:r>
          </w:p>
          <w:p w14:paraId="2781B88C" w14:textId="77777777" w:rsidR="007245C7" w:rsidRDefault="007245C7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Milyen ruhát viseljenek? Milyen színeket használhattok a ruhákhoz egy-egy személynél? Kinél milyen kiegészítő legyen pl. sétapálca, napernyő, kalapok</w:t>
            </w:r>
            <w:proofErr w:type="gramStart"/>
            <w:r>
              <w:rPr>
                <w:rFonts w:ascii="Tahoma" w:hAnsi="Tahoma" w:cs="Tahoma"/>
                <w:sz w:val="24"/>
                <w:szCs w:val="24"/>
              </w:rPr>
              <w:t>…?</w:t>
            </w:r>
            <w:proofErr w:type="gramEnd"/>
          </w:p>
          <w:p w14:paraId="3691940C" w14:textId="77777777" w:rsidR="00582943" w:rsidRPr="003A4A20" w:rsidRDefault="007245C7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Beszéljétek meg magatok között, hogy a csoporton belül ki rajzol, ki színez, ki játszik majd szerepet!”</w:t>
            </w:r>
          </w:p>
        </w:tc>
        <w:tc>
          <w:tcPr>
            <w:tcW w:w="1559" w:type="dxa"/>
          </w:tcPr>
          <w:p w14:paraId="09E96B40" w14:textId="4DA4693A" w:rsidR="00A701FE" w:rsidRPr="00F03D6C" w:rsidRDefault="000028C9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Szemléltetés, </w:t>
            </w:r>
            <w:r w:rsidR="00EB5CB1">
              <w:rPr>
                <w:rFonts w:ascii="Tahoma" w:hAnsi="Tahoma" w:cs="Tahoma"/>
                <w:sz w:val="24"/>
                <w:szCs w:val="24"/>
              </w:rPr>
              <w:t>beszélgetés /Frontális</w:t>
            </w:r>
          </w:p>
        </w:tc>
        <w:tc>
          <w:tcPr>
            <w:tcW w:w="1701" w:type="dxa"/>
          </w:tcPr>
          <w:p w14:paraId="5AC43663" w14:textId="77777777" w:rsidR="00582943" w:rsidRDefault="00EB5CB1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Digitális tábla, </w:t>
            </w:r>
          </w:p>
          <w:p w14:paraId="34676063" w14:textId="77777777" w:rsidR="00582943" w:rsidRPr="00F03D6C" w:rsidRDefault="00582943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mobiltelefonok</w:t>
            </w:r>
          </w:p>
        </w:tc>
        <w:tc>
          <w:tcPr>
            <w:tcW w:w="2772" w:type="dxa"/>
          </w:tcPr>
          <w:p w14:paraId="7CE9896E" w14:textId="77777777" w:rsidR="00EB5CB1" w:rsidRDefault="00EB5CB1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 film az alábbi </w:t>
            </w:r>
            <w:proofErr w:type="gramStart"/>
            <w:r>
              <w:rPr>
                <w:rFonts w:ascii="Tahoma" w:hAnsi="Tahoma" w:cs="Tahoma"/>
                <w:sz w:val="24"/>
                <w:szCs w:val="24"/>
              </w:rPr>
              <w:t>linken</w:t>
            </w:r>
            <w:proofErr w:type="gramEnd"/>
            <w:r>
              <w:rPr>
                <w:rFonts w:ascii="Tahoma" w:hAnsi="Tahoma" w:cs="Tahoma"/>
                <w:sz w:val="24"/>
                <w:szCs w:val="24"/>
              </w:rPr>
              <w:t xml:space="preserve"> érhető el:</w:t>
            </w:r>
          </w:p>
          <w:p w14:paraId="42E58430" w14:textId="77777777" w:rsidR="00291860" w:rsidRDefault="00993263" w:rsidP="00C748B1">
            <w:pPr>
              <w:spacing w:before="120" w:line="276" w:lineRule="auto"/>
              <w:rPr>
                <w:rFonts w:ascii="Tahoma" w:hAnsi="Tahoma" w:cs="Tahoma"/>
                <w:sz w:val="24"/>
              </w:rPr>
            </w:pPr>
            <w:hyperlink r:id="rId15" w:history="1">
              <w:r w:rsidR="00291860" w:rsidRPr="00FB2AFF">
                <w:rPr>
                  <w:rStyle w:val="Hiperhivatkozs"/>
                  <w:rFonts w:ascii="Tahoma" w:hAnsi="Tahoma" w:cs="Tahoma"/>
                  <w:sz w:val="24"/>
                </w:rPr>
                <w:t>https://learningapps.org/watch?v=pbfta9e8c18</w:t>
              </w:r>
            </w:hyperlink>
          </w:p>
          <w:p w14:paraId="0BB262FD" w14:textId="77777777" w:rsidR="00EB5CB1" w:rsidRPr="00F03D6C" w:rsidRDefault="00EB5CB1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701FE" w:rsidRPr="00F03D6C" w14:paraId="347A94F7" w14:textId="77777777" w:rsidTr="00393DF7">
        <w:tc>
          <w:tcPr>
            <w:tcW w:w="1237" w:type="dxa"/>
            <w:vMerge/>
            <w:textDirection w:val="btLr"/>
            <w:vAlign w:val="bottom"/>
          </w:tcPr>
          <w:p w14:paraId="7F7D7F66" w14:textId="77777777" w:rsidR="00A701FE" w:rsidRPr="00F03D6C" w:rsidRDefault="00A701FE" w:rsidP="00C748B1">
            <w:pPr>
              <w:spacing w:before="120"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14:paraId="0C8D77E0" w14:textId="588555CC" w:rsidR="00A701FE" w:rsidRPr="00F03D6C" w:rsidRDefault="00CD03BE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45</w:t>
            </w:r>
            <w:r w:rsidR="005A27BF">
              <w:rPr>
                <w:rFonts w:ascii="Tahoma" w:hAnsi="Tahoma" w:cs="Tahoma"/>
                <w:sz w:val="24"/>
                <w:szCs w:val="24"/>
              </w:rPr>
              <w:t xml:space="preserve"> perc</w:t>
            </w:r>
          </w:p>
        </w:tc>
        <w:tc>
          <w:tcPr>
            <w:tcW w:w="5783" w:type="dxa"/>
          </w:tcPr>
          <w:p w14:paraId="2A3C7DC1" w14:textId="77777777" w:rsidR="00EB5CB1" w:rsidRPr="00EB5CB1" w:rsidRDefault="00EB5CB1" w:rsidP="00C748B1">
            <w:pPr>
              <w:pStyle w:val="Listaszerbekezds"/>
              <w:numPr>
                <w:ilvl w:val="0"/>
                <w:numId w:val="34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Bábkészítés</w:t>
            </w:r>
          </w:p>
          <w:p w14:paraId="6DB1237C" w14:textId="77777777" w:rsidR="00A701FE" w:rsidRDefault="00582943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Az asztalok előkészítéséhez pakoljuk el a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tableteket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>/ laptopokat, esetleg védjük a tanulói asztalokat újságpapírral!</w:t>
            </w:r>
          </w:p>
          <w:p w14:paraId="3FAB4C1A" w14:textId="77777777" w:rsidR="005A27BF" w:rsidRDefault="005A27B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Osszuk ki a szükséges eszközöket!</w:t>
            </w:r>
          </w:p>
          <w:p w14:paraId="29934542" w14:textId="77777777" w:rsidR="005A27BF" w:rsidRPr="00F03D6C" w:rsidRDefault="005A27B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„Készítsétek el a megbeszélt figurákat a jelenethez! ”</w:t>
            </w:r>
          </w:p>
        </w:tc>
        <w:tc>
          <w:tcPr>
            <w:tcW w:w="1559" w:type="dxa"/>
          </w:tcPr>
          <w:p w14:paraId="11D4B737" w14:textId="63DE8F2F" w:rsidR="00A701FE" w:rsidRPr="00F03D6C" w:rsidRDefault="00B23123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Kooperatív gyakorlati tevékenység/ C</w:t>
            </w:r>
            <w:r w:rsidR="00EB5CB1">
              <w:rPr>
                <w:rFonts w:ascii="Tahoma" w:hAnsi="Tahoma" w:cs="Tahoma"/>
                <w:sz w:val="24"/>
                <w:szCs w:val="24"/>
              </w:rPr>
              <w:t>soportos munka</w:t>
            </w:r>
          </w:p>
        </w:tc>
        <w:tc>
          <w:tcPr>
            <w:tcW w:w="1701" w:type="dxa"/>
          </w:tcPr>
          <w:p w14:paraId="28858256" w14:textId="77777777" w:rsidR="00EB5CB1" w:rsidRDefault="00EB5CB1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Csoportonként: </w:t>
            </w:r>
          </w:p>
          <w:p w14:paraId="2444DDD0" w14:textId="16CFAD35" w:rsidR="00A701FE" w:rsidRPr="00F03D6C" w:rsidRDefault="00EB5CB1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8-10 db A4-es méretű műszaki rajzlap, zsírkréták, ceruza,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olló,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cellux, </w:t>
            </w:r>
            <w:r>
              <w:rPr>
                <w:rFonts w:ascii="Tahoma" w:hAnsi="Tahoma" w:cs="Tahoma"/>
                <w:sz w:val="24"/>
                <w:szCs w:val="24"/>
              </w:rPr>
              <w:lastRenderedPageBreak/>
              <w:t>ragasztó,</w:t>
            </w:r>
            <w:r>
              <w:rPr>
                <w:rFonts w:ascii="Tahoma" w:hAnsi="Tahoma" w:cs="Tahoma"/>
                <w:sz w:val="24"/>
                <w:szCs w:val="24"/>
              </w:rPr>
              <w:br/>
              <w:t>8-10 db hurkapálca;</w:t>
            </w:r>
          </w:p>
        </w:tc>
        <w:tc>
          <w:tcPr>
            <w:tcW w:w="2772" w:type="dxa"/>
          </w:tcPr>
          <w:p w14:paraId="00FE3D19" w14:textId="77777777" w:rsidR="00A701FE" w:rsidRPr="00F03D6C" w:rsidRDefault="00A701FE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701FE" w:rsidRPr="00F03D6C" w14:paraId="37FD5FE0" w14:textId="77777777" w:rsidTr="00393DF7">
        <w:tc>
          <w:tcPr>
            <w:tcW w:w="1237" w:type="dxa"/>
            <w:vMerge/>
            <w:textDirection w:val="btLr"/>
            <w:vAlign w:val="bottom"/>
          </w:tcPr>
          <w:p w14:paraId="5DB19A00" w14:textId="77777777" w:rsidR="00A701FE" w:rsidRPr="00F03D6C" w:rsidRDefault="00A701FE" w:rsidP="00C748B1">
            <w:pPr>
              <w:spacing w:before="120"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14:paraId="016DE847" w14:textId="7A3E8A11" w:rsidR="00A701FE" w:rsidRPr="00F03D6C" w:rsidRDefault="00645493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20</w:t>
            </w:r>
            <w:r w:rsidR="00343BEA">
              <w:rPr>
                <w:rFonts w:ascii="Tahoma" w:hAnsi="Tahoma" w:cs="Tahoma"/>
                <w:sz w:val="24"/>
                <w:szCs w:val="24"/>
              </w:rPr>
              <w:t xml:space="preserve"> perc</w:t>
            </w:r>
          </w:p>
        </w:tc>
        <w:tc>
          <w:tcPr>
            <w:tcW w:w="5783" w:type="dxa"/>
          </w:tcPr>
          <w:p w14:paraId="7074A7BC" w14:textId="77777777" w:rsidR="00A701FE" w:rsidRDefault="005A27BF" w:rsidP="00C748B1">
            <w:pPr>
              <w:pStyle w:val="Listaszerbekezds"/>
              <w:numPr>
                <w:ilvl w:val="0"/>
                <w:numId w:val="34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5A27BF">
              <w:rPr>
                <w:rFonts w:ascii="Tahoma" w:hAnsi="Tahoma" w:cs="Tahoma"/>
                <w:sz w:val="24"/>
                <w:szCs w:val="24"/>
              </w:rPr>
              <w:t>Bábjáték</w:t>
            </w:r>
          </w:p>
          <w:p w14:paraId="4653BD20" w14:textId="1D668C7A" w:rsidR="005A27BF" w:rsidRDefault="005A27BF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Idézzük fel a látott filmrészletet, mi történt benne, milyen párbeszédek zajlottak! Emlékezzünk vissza, milyen udvariassági szabályokat kell betartanunk!</w:t>
            </w:r>
            <w:r w:rsidR="00343BEA">
              <w:rPr>
                <w:rFonts w:ascii="Tahoma" w:hAnsi="Tahoma" w:cs="Tahoma"/>
                <w:sz w:val="24"/>
                <w:szCs w:val="24"/>
              </w:rPr>
              <w:t xml:space="preserve"> Beszéljük meg a forgatókönyvet, esetleg egy tanuló, ha alkalmas rá, rendezze meg a segítségünkkel a kis bábjelenetet!</w:t>
            </w:r>
            <w:r w:rsidR="00305267">
              <w:rPr>
                <w:rFonts w:ascii="Tahoma" w:hAnsi="Tahoma" w:cs="Tahoma"/>
                <w:sz w:val="24"/>
                <w:szCs w:val="24"/>
              </w:rPr>
              <w:t xml:space="preserve"> Nem kell ragaszkodnunk a filmrészlet pontos eljátszásához, a gyerekek fantáziája szabadon szárnyalhat </w:t>
            </w:r>
            <w:r w:rsidR="001705E2">
              <w:rPr>
                <w:rFonts w:ascii="Tahoma" w:hAnsi="Tahoma" w:cs="Tahoma"/>
                <w:sz w:val="24"/>
                <w:szCs w:val="24"/>
              </w:rPr>
              <w:t xml:space="preserve">a </w:t>
            </w:r>
            <w:r w:rsidR="00305267">
              <w:rPr>
                <w:rFonts w:ascii="Tahoma" w:hAnsi="Tahoma" w:cs="Tahoma"/>
                <w:sz w:val="24"/>
                <w:szCs w:val="24"/>
              </w:rPr>
              <w:t>jelenetből kiindulva. Erre bíztassuk is őket!</w:t>
            </w:r>
          </w:p>
          <w:p w14:paraId="158B5450" w14:textId="77777777" w:rsidR="00343BEA" w:rsidRPr="005A27BF" w:rsidRDefault="00305267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Ha van, egy paraván mögül, esetleg a tanári asztal takarásából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bábozzunk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>! E</w:t>
            </w:r>
            <w:r w:rsidR="00343BEA">
              <w:rPr>
                <w:rFonts w:ascii="Tahoma" w:hAnsi="Tahoma" w:cs="Tahoma"/>
                <w:sz w:val="24"/>
                <w:szCs w:val="24"/>
              </w:rPr>
              <w:t>lőször próbáljuk el a jelenetet</w:t>
            </w:r>
            <w:r>
              <w:rPr>
                <w:rFonts w:ascii="Tahoma" w:hAnsi="Tahoma" w:cs="Tahoma"/>
                <w:sz w:val="24"/>
                <w:szCs w:val="24"/>
              </w:rPr>
              <w:t>, ha szükséges, majd a</w:t>
            </w:r>
            <w:r w:rsidR="00343BEA">
              <w:rPr>
                <w:rFonts w:ascii="Tahoma" w:hAnsi="Tahoma" w:cs="Tahoma"/>
                <w:sz w:val="24"/>
                <w:szCs w:val="24"/>
              </w:rPr>
              <w:t xml:space="preserve"> kész </w:t>
            </w:r>
            <w:r>
              <w:rPr>
                <w:rFonts w:ascii="Tahoma" w:hAnsi="Tahoma" w:cs="Tahoma"/>
                <w:sz w:val="24"/>
                <w:szCs w:val="24"/>
              </w:rPr>
              <w:t>művet</w:t>
            </w:r>
            <w:r w:rsidR="00343BEA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vegyük fel digitális formában videóra</w:t>
            </w:r>
            <w:r w:rsidR="00343BEA">
              <w:rPr>
                <w:rFonts w:ascii="Tahoma" w:hAnsi="Tahoma" w:cs="Tahoma"/>
                <w:sz w:val="24"/>
                <w:szCs w:val="24"/>
              </w:rPr>
              <w:t>, hogy az utolsó napon készült kiállításon a</w:t>
            </w:r>
            <w:r>
              <w:rPr>
                <w:rFonts w:ascii="Tahoma" w:hAnsi="Tahoma" w:cs="Tahoma"/>
                <w:sz w:val="24"/>
                <w:szCs w:val="24"/>
              </w:rPr>
              <w:t>z</w:t>
            </w:r>
            <w:r w:rsidR="00343BEA">
              <w:rPr>
                <w:rFonts w:ascii="Tahoma" w:hAnsi="Tahoma" w:cs="Tahoma"/>
                <w:sz w:val="24"/>
                <w:szCs w:val="24"/>
              </w:rPr>
              <w:t xml:space="preserve"> levetíthető legyen.</w:t>
            </w:r>
          </w:p>
        </w:tc>
        <w:tc>
          <w:tcPr>
            <w:tcW w:w="1559" w:type="dxa"/>
          </w:tcPr>
          <w:p w14:paraId="1D2E32D1" w14:textId="12DD4708" w:rsidR="00A701FE" w:rsidRPr="00F03D6C" w:rsidRDefault="00B23123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Drámajáték, </w:t>
            </w:r>
            <w:r w:rsidR="00343BEA">
              <w:rPr>
                <w:rFonts w:ascii="Tahoma" w:hAnsi="Tahoma" w:cs="Tahoma"/>
                <w:sz w:val="24"/>
                <w:szCs w:val="24"/>
              </w:rPr>
              <w:t>/</w:t>
            </w:r>
            <w:r>
              <w:rPr>
                <w:rFonts w:ascii="Tahoma" w:hAnsi="Tahoma" w:cs="Tahoma"/>
                <w:sz w:val="24"/>
                <w:szCs w:val="24"/>
              </w:rPr>
              <w:t>Frontális, csoport munka</w:t>
            </w:r>
          </w:p>
        </w:tc>
        <w:tc>
          <w:tcPr>
            <w:tcW w:w="1701" w:type="dxa"/>
          </w:tcPr>
          <w:p w14:paraId="106046C8" w14:textId="77777777" w:rsidR="00A701FE" w:rsidRDefault="00343BE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Paraván</w:t>
            </w:r>
            <w:r w:rsidR="00305267">
              <w:rPr>
                <w:rFonts w:ascii="Tahoma" w:hAnsi="Tahoma" w:cs="Tahoma"/>
                <w:sz w:val="24"/>
                <w:szCs w:val="24"/>
              </w:rPr>
              <w:t xml:space="preserve">/tanári asztal </w:t>
            </w:r>
          </w:p>
          <w:p w14:paraId="58882BBD" w14:textId="77777777" w:rsidR="00305267" w:rsidRPr="00F03D6C" w:rsidRDefault="00305267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egy digitális felvételre alkalmas eszköz</w:t>
            </w:r>
          </w:p>
        </w:tc>
        <w:tc>
          <w:tcPr>
            <w:tcW w:w="2772" w:type="dxa"/>
          </w:tcPr>
          <w:p w14:paraId="7B02DDA1" w14:textId="77777777" w:rsidR="00A701FE" w:rsidRPr="00F03D6C" w:rsidRDefault="00A701FE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41A4A" w:rsidRPr="00F03D6C" w14:paraId="15110DF3" w14:textId="77777777" w:rsidTr="00641A4A">
        <w:tc>
          <w:tcPr>
            <w:tcW w:w="1237" w:type="dxa"/>
            <w:textDirection w:val="btLr"/>
            <w:vAlign w:val="center"/>
          </w:tcPr>
          <w:p w14:paraId="4ABB0C7F" w14:textId="6BA7B3EF" w:rsidR="00641A4A" w:rsidRPr="00F03D6C" w:rsidRDefault="00641A4A" w:rsidP="00C748B1">
            <w:pPr>
              <w:spacing w:before="120"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 téma lezárása</w:t>
            </w:r>
          </w:p>
        </w:tc>
        <w:tc>
          <w:tcPr>
            <w:tcW w:w="1168" w:type="dxa"/>
          </w:tcPr>
          <w:p w14:paraId="04DB2FF8" w14:textId="7872D8B6" w:rsidR="00641A4A" w:rsidRDefault="00645493" w:rsidP="00C748B1">
            <w:pPr>
              <w:pStyle w:val="Listaszerbekezds"/>
              <w:spacing w:before="120" w:after="0" w:line="276" w:lineRule="auto"/>
              <w:ind w:left="0" w:right="119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</w:t>
            </w:r>
            <w:r w:rsidR="00641A4A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641A4A" w:rsidRPr="00305267">
              <w:rPr>
                <w:rFonts w:ascii="Tahoma" w:hAnsi="Tahoma" w:cs="Tahoma"/>
                <w:sz w:val="24"/>
                <w:szCs w:val="24"/>
              </w:rPr>
              <w:t>perc</w:t>
            </w:r>
          </w:p>
        </w:tc>
        <w:tc>
          <w:tcPr>
            <w:tcW w:w="5783" w:type="dxa"/>
          </w:tcPr>
          <w:p w14:paraId="08541F77" w14:textId="77777777" w:rsidR="00641A4A" w:rsidRPr="00305267" w:rsidRDefault="00641A4A" w:rsidP="00C748B1">
            <w:pPr>
              <w:pStyle w:val="Listaszerbekezds"/>
              <w:numPr>
                <w:ilvl w:val="0"/>
                <w:numId w:val="34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305267">
              <w:rPr>
                <w:rFonts w:ascii="Tahoma" w:hAnsi="Tahoma" w:cs="Tahoma"/>
                <w:sz w:val="24"/>
                <w:szCs w:val="24"/>
              </w:rPr>
              <w:t>Összegzés:</w:t>
            </w:r>
          </w:p>
          <w:p w14:paraId="1E47DDB1" w14:textId="77777777" w:rsidR="00641A4A" w:rsidRPr="00376AA7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376AA7">
              <w:rPr>
                <w:rFonts w:ascii="Tahoma" w:hAnsi="Tahoma" w:cs="Tahoma"/>
                <w:sz w:val="24"/>
                <w:szCs w:val="24"/>
              </w:rPr>
              <w:t>Összegezzük, felidézzük a tanultakat.</w:t>
            </w:r>
          </w:p>
          <w:p w14:paraId="46109163" w14:textId="77777777" w:rsidR="00641A4A" w:rsidRPr="00376AA7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376AA7">
              <w:rPr>
                <w:rFonts w:ascii="Tahoma" w:hAnsi="Tahoma" w:cs="Tahoma"/>
                <w:sz w:val="24"/>
                <w:szCs w:val="24"/>
              </w:rPr>
              <w:t>„Mi újat tudtál ma meg a XIX. századról?</w:t>
            </w:r>
          </w:p>
          <w:p w14:paraId="04A664C0" w14:textId="77777777" w:rsidR="00641A4A" w:rsidRPr="00376AA7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376AA7">
              <w:rPr>
                <w:rFonts w:ascii="Tahoma" w:hAnsi="Tahoma" w:cs="Tahoma"/>
                <w:sz w:val="24"/>
                <w:szCs w:val="24"/>
              </w:rPr>
              <w:t>Mi volt a legérdekesebb számodra?</w:t>
            </w:r>
          </w:p>
          <w:p w14:paraId="7E73CECC" w14:textId="77777777" w:rsidR="00641A4A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376AA7">
              <w:rPr>
                <w:rFonts w:ascii="Tahoma" w:hAnsi="Tahoma" w:cs="Tahoma"/>
                <w:sz w:val="24"/>
                <w:szCs w:val="24"/>
              </w:rPr>
              <w:t>Mit hordanál szívesen abból a korból?</w:t>
            </w:r>
          </w:p>
          <w:p w14:paraId="3BD15907" w14:textId="77777777" w:rsidR="00641A4A" w:rsidRPr="00376AA7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Milyen szokásokat, illemeket tartasz be?</w:t>
            </w:r>
            <w:r w:rsidRPr="00376AA7">
              <w:rPr>
                <w:rFonts w:ascii="Tahoma" w:hAnsi="Tahoma" w:cs="Tahoma"/>
                <w:sz w:val="24"/>
                <w:szCs w:val="24"/>
              </w:rPr>
              <w:t>”</w:t>
            </w:r>
          </w:p>
          <w:p w14:paraId="67CBE9AD" w14:textId="69513131" w:rsidR="00641A4A" w:rsidRPr="00641A4A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641A4A">
              <w:rPr>
                <w:rFonts w:ascii="Tahoma" w:hAnsi="Tahoma" w:cs="Tahoma"/>
                <w:sz w:val="24"/>
                <w:szCs w:val="24"/>
              </w:rPr>
              <w:lastRenderedPageBreak/>
              <w:t>Az elhangzó kulcsszavakkal kiegészítjük az foglalkozás eleji listát.</w:t>
            </w:r>
          </w:p>
        </w:tc>
        <w:tc>
          <w:tcPr>
            <w:tcW w:w="1559" w:type="dxa"/>
          </w:tcPr>
          <w:p w14:paraId="14D06E9D" w14:textId="45D9270E" w:rsidR="00641A4A" w:rsidRPr="00D20698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D20698">
              <w:rPr>
                <w:rFonts w:ascii="Tahoma" w:hAnsi="Tahoma" w:cs="Tahoma"/>
                <w:sz w:val="24"/>
                <w:szCs w:val="24"/>
              </w:rPr>
              <w:lastRenderedPageBreak/>
              <w:t>Beszélgetés, szemléltetés</w:t>
            </w:r>
            <w:r>
              <w:rPr>
                <w:rFonts w:ascii="Tahoma" w:hAnsi="Tahoma" w:cs="Tahoma"/>
                <w:sz w:val="24"/>
                <w:szCs w:val="24"/>
              </w:rPr>
              <w:t>/Frontális munka</w:t>
            </w:r>
          </w:p>
        </w:tc>
        <w:tc>
          <w:tcPr>
            <w:tcW w:w="1701" w:type="dxa"/>
          </w:tcPr>
          <w:p w14:paraId="36BC202C" w14:textId="77777777" w:rsidR="00641A4A" w:rsidRPr="000130CC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0130CC">
              <w:rPr>
                <w:rFonts w:ascii="Tahoma" w:hAnsi="Tahoma" w:cs="Tahoma"/>
                <w:sz w:val="24"/>
                <w:szCs w:val="24"/>
              </w:rPr>
              <w:t>Tábla, kréta</w:t>
            </w:r>
          </w:p>
          <w:p w14:paraId="6A2B1AE3" w14:textId="77777777" w:rsidR="00641A4A" w:rsidRPr="000130CC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0130CC">
              <w:rPr>
                <w:rFonts w:ascii="Tahoma" w:hAnsi="Tahoma" w:cs="Tahoma"/>
                <w:sz w:val="24"/>
                <w:szCs w:val="24"/>
              </w:rPr>
              <w:t>vagy</w:t>
            </w:r>
          </w:p>
          <w:p w14:paraId="1B302B91" w14:textId="12B36DAE" w:rsidR="00641A4A" w:rsidRPr="000130CC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0130CC">
              <w:rPr>
                <w:rFonts w:ascii="Tahoma" w:hAnsi="Tahoma" w:cs="Tahoma"/>
                <w:sz w:val="24"/>
                <w:szCs w:val="24"/>
              </w:rPr>
              <w:t>fehértábla, filc</w:t>
            </w:r>
          </w:p>
        </w:tc>
        <w:tc>
          <w:tcPr>
            <w:tcW w:w="2772" w:type="dxa"/>
          </w:tcPr>
          <w:p w14:paraId="22042BCD" w14:textId="77777777" w:rsidR="00641A4A" w:rsidRPr="00F03D6C" w:rsidRDefault="00641A4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41A4A" w:rsidRPr="00F03D6C" w14:paraId="6E4B6B19" w14:textId="77777777" w:rsidTr="00641A4A">
        <w:trPr>
          <w:trHeight w:val="2112"/>
        </w:trPr>
        <w:tc>
          <w:tcPr>
            <w:tcW w:w="1237" w:type="dxa"/>
            <w:textDirection w:val="btLr"/>
            <w:vAlign w:val="center"/>
          </w:tcPr>
          <w:p w14:paraId="7A4D1DDC" w14:textId="50B97D7B" w:rsidR="00641A4A" w:rsidRPr="00F03D6C" w:rsidRDefault="00641A4A" w:rsidP="00C748B1">
            <w:pPr>
              <w:spacing w:before="120"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Értékelés</w:t>
            </w:r>
          </w:p>
        </w:tc>
        <w:tc>
          <w:tcPr>
            <w:tcW w:w="1168" w:type="dxa"/>
          </w:tcPr>
          <w:p w14:paraId="7B7F7236" w14:textId="4641B7D8" w:rsidR="00641A4A" w:rsidRDefault="00645493" w:rsidP="00C748B1">
            <w:pPr>
              <w:pStyle w:val="Listaszerbekezds"/>
              <w:spacing w:before="120" w:after="0" w:line="276" w:lineRule="auto"/>
              <w:ind w:left="0" w:right="119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15</w:t>
            </w:r>
            <w:r w:rsidR="00641A4A">
              <w:rPr>
                <w:rFonts w:ascii="Tahoma" w:hAnsi="Tahoma" w:cs="Tahoma"/>
                <w:sz w:val="24"/>
                <w:szCs w:val="24"/>
              </w:rPr>
              <w:t xml:space="preserve"> perc</w:t>
            </w:r>
          </w:p>
        </w:tc>
        <w:tc>
          <w:tcPr>
            <w:tcW w:w="5783" w:type="dxa"/>
          </w:tcPr>
          <w:p w14:paraId="63AF293F" w14:textId="681C249B" w:rsidR="00641A4A" w:rsidRDefault="00261D5E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Az</w:t>
            </w:r>
            <w:r w:rsidR="00AF04E5">
              <w:rPr>
                <w:rFonts w:ascii="Tahoma" w:hAnsi="Tahoma" w:cs="Tahoma"/>
                <w:sz w:val="24"/>
                <w:szCs w:val="24"/>
              </w:rPr>
              <w:t xml:space="preserve"> eredmény a</w:t>
            </w:r>
            <w:r>
              <w:rPr>
                <w:rFonts w:ascii="Tahoma" w:hAnsi="Tahoma" w:cs="Tahoma"/>
                <w:sz w:val="24"/>
                <w:szCs w:val="24"/>
              </w:rPr>
              <w:t xml:space="preserve"> bábok, és a bábjáték</w:t>
            </w:r>
            <w:r w:rsidR="00AF04E5">
              <w:rPr>
                <w:rFonts w:ascii="Tahoma" w:hAnsi="Tahoma" w:cs="Tahoma"/>
                <w:sz w:val="24"/>
                <w:szCs w:val="24"/>
              </w:rPr>
              <w:t xml:space="preserve"> elkészült</w:t>
            </w:r>
            <w:r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="00641A4A">
              <w:rPr>
                <w:rFonts w:ascii="Tahoma" w:hAnsi="Tahoma" w:cs="Tahoma"/>
                <w:sz w:val="24"/>
                <w:szCs w:val="24"/>
              </w:rPr>
              <w:t>Megtekintjük a bábjátékról a felvételt</w:t>
            </w:r>
            <w:r w:rsidR="00FD752A">
              <w:rPr>
                <w:rFonts w:ascii="Tahoma" w:hAnsi="Tahoma" w:cs="Tahoma"/>
                <w:sz w:val="24"/>
                <w:szCs w:val="24"/>
              </w:rPr>
              <w:t xml:space="preserve"> és szóban</w:t>
            </w:r>
            <w:r w:rsidR="002800D5">
              <w:rPr>
                <w:rFonts w:ascii="Tahoma" w:hAnsi="Tahoma" w:cs="Tahoma"/>
                <w:sz w:val="24"/>
                <w:szCs w:val="24"/>
              </w:rPr>
              <w:t>, röviden</w:t>
            </w:r>
            <w:r w:rsidR="00FD752A">
              <w:rPr>
                <w:rFonts w:ascii="Tahoma" w:hAnsi="Tahoma" w:cs="Tahoma"/>
                <w:sz w:val="24"/>
                <w:szCs w:val="24"/>
              </w:rPr>
              <w:t xml:space="preserve"> véleménye</w:t>
            </w:r>
            <w:r w:rsidR="002800D5">
              <w:rPr>
                <w:rFonts w:ascii="Tahoma" w:hAnsi="Tahoma" w:cs="Tahoma"/>
                <w:sz w:val="24"/>
                <w:szCs w:val="24"/>
              </w:rPr>
              <w:t>z</w:t>
            </w:r>
            <w:r w:rsidR="00FD752A">
              <w:rPr>
                <w:rFonts w:ascii="Tahoma" w:hAnsi="Tahoma" w:cs="Tahoma"/>
                <w:sz w:val="24"/>
                <w:szCs w:val="24"/>
              </w:rPr>
              <w:t>z</w:t>
            </w:r>
            <w:r w:rsidR="002800D5">
              <w:rPr>
                <w:rFonts w:ascii="Tahoma" w:hAnsi="Tahoma" w:cs="Tahoma"/>
                <w:sz w:val="24"/>
                <w:szCs w:val="24"/>
              </w:rPr>
              <w:t>ük a</w:t>
            </w:r>
            <w:r w:rsidR="00FD752A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gramStart"/>
            <w:r w:rsidR="002800D5">
              <w:rPr>
                <w:rFonts w:ascii="Tahoma" w:hAnsi="Tahoma" w:cs="Tahoma"/>
                <w:sz w:val="24"/>
                <w:szCs w:val="24"/>
              </w:rPr>
              <w:t>produkciót</w:t>
            </w:r>
            <w:proofErr w:type="gramEnd"/>
            <w:r w:rsidR="00FD752A">
              <w:rPr>
                <w:rFonts w:ascii="Tahoma" w:hAnsi="Tahoma" w:cs="Tahoma"/>
                <w:sz w:val="24"/>
                <w:szCs w:val="24"/>
              </w:rPr>
              <w:t>.</w:t>
            </w:r>
            <w:r>
              <w:rPr>
                <w:rFonts w:ascii="Tahoma" w:hAnsi="Tahoma" w:cs="Tahoma"/>
                <w:sz w:val="24"/>
                <w:szCs w:val="24"/>
              </w:rPr>
              <w:t xml:space="preserve"> A </w:t>
            </w:r>
            <w:r w:rsidR="00B23123">
              <w:rPr>
                <w:rFonts w:ascii="Tahoma" w:hAnsi="Tahoma" w:cs="Tahoma"/>
                <w:sz w:val="24"/>
                <w:szCs w:val="24"/>
              </w:rPr>
              <w:t>bábok, és a felvett jelenet kiállításra kerülnek az Expo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B23123">
              <w:rPr>
                <w:rFonts w:ascii="Tahoma" w:hAnsi="Tahoma" w:cs="Tahoma"/>
                <w:sz w:val="24"/>
                <w:szCs w:val="24"/>
              </w:rPr>
              <w:t>foglalkozás napján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634D8B1C" w14:textId="6BBD406D" w:rsidR="002800D5" w:rsidRPr="00641A4A" w:rsidRDefault="002800D5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Végül </w:t>
            </w:r>
            <w:proofErr w:type="gramStart"/>
            <w:r>
              <w:rPr>
                <w:rFonts w:ascii="Tahoma" w:hAnsi="Tahoma" w:cs="Tahoma"/>
                <w:sz w:val="24"/>
                <w:szCs w:val="24"/>
              </w:rPr>
              <w:t>A</w:t>
            </w:r>
            <w:proofErr w:type="gramEnd"/>
            <w:r>
              <w:rPr>
                <w:rFonts w:ascii="Tahoma" w:hAnsi="Tahoma" w:cs="Tahoma"/>
                <w:sz w:val="24"/>
                <w:szCs w:val="24"/>
              </w:rPr>
              <w:t xml:space="preserve"> WordWall weboldal segítségével egy rövid, játékos</w:t>
            </w:r>
            <w:r w:rsidR="00DD6BCC">
              <w:rPr>
                <w:rFonts w:ascii="Tahoma" w:hAnsi="Tahoma" w:cs="Tahoma"/>
                <w:sz w:val="24"/>
                <w:szCs w:val="24"/>
              </w:rPr>
              <w:t>, szórakoztató</w:t>
            </w:r>
            <w:r>
              <w:rPr>
                <w:rFonts w:ascii="Tahoma" w:hAnsi="Tahoma" w:cs="Tahoma"/>
                <w:sz w:val="24"/>
                <w:szCs w:val="24"/>
              </w:rPr>
              <w:t xml:space="preserve"> teszttel zárjuk a napot. </w:t>
            </w:r>
            <w:r w:rsidR="00715B61">
              <w:rPr>
                <w:rFonts w:ascii="Tahoma" w:hAnsi="Tahoma" w:cs="Tahoma"/>
                <w:sz w:val="24"/>
                <w:szCs w:val="24"/>
              </w:rPr>
              <w:t>A digitális táblán frontálisan megjelenő kérdésekre a tanulók egyénileg a mobiltelefonjukon/</w:t>
            </w:r>
            <w:proofErr w:type="spellStart"/>
            <w:r w:rsidR="00715B61">
              <w:rPr>
                <w:rFonts w:ascii="Tahoma" w:hAnsi="Tahoma" w:cs="Tahoma"/>
                <w:sz w:val="24"/>
                <w:szCs w:val="24"/>
              </w:rPr>
              <w:t>tableteken</w:t>
            </w:r>
            <w:proofErr w:type="spellEnd"/>
            <w:r w:rsidR="00715B61">
              <w:rPr>
                <w:rFonts w:ascii="Tahoma" w:hAnsi="Tahoma" w:cs="Tahoma"/>
                <w:sz w:val="24"/>
                <w:szCs w:val="24"/>
              </w:rPr>
              <w:t xml:space="preserve"> tudnak </w:t>
            </w:r>
            <w:r w:rsidR="00FD1F9E">
              <w:rPr>
                <w:rFonts w:ascii="Tahoma" w:hAnsi="Tahoma" w:cs="Tahoma"/>
                <w:sz w:val="24"/>
                <w:szCs w:val="24"/>
              </w:rPr>
              <w:t xml:space="preserve">egyszerűen </w:t>
            </w:r>
            <w:r w:rsidR="00715B61">
              <w:rPr>
                <w:rFonts w:ascii="Tahoma" w:hAnsi="Tahoma" w:cs="Tahoma"/>
                <w:sz w:val="24"/>
                <w:szCs w:val="24"/>
              </w:rPr>
              <w:t>válaszolni</w:t>
            </w:r>
            <w:r w:rsidR="00FD1F9E">
              <w:rPr>
                <w:rFonts w:ascii="Tahoma" w:hAnsi="Tahoma" w:cs="Tahoma"/>
                <w:sz w:val="24"/>
                <w:szCs w:val="24"/>
              </w:rPr>
              <w:t xml:space="preserve">, és </w:t>
            </w:r>
            <w:r w:rsidR="00DD6BCC">
              <w:rPr>
                <w:rFonts w:ascii="Tahoma" w:hAnsi="Tahoma" w:cs="Tahoma"/>
                <w:sz w:val="24"/>
                <w:szCs w:val="24"/>
              </w:rPr>
              <w:t>eredményeiket azonnal láthatják a táblára kivetítve</w:t>
            </w:r>
            <w:r w:rsidR="00715B61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>
              <w:rPr>
                <w:rFonts w:ascii="Tahoma" w:hAnsi="Tahoma" w:cs="Tahoma"/>
                <w:sz w:val="24"/>
                <w:szCs w:val="24"/>
              </w:rPr>
              <w:t>A kvíz kivetítéséhez a tanárnak szük</w:t>
            </w:r>
            <w:r w:rsidR="00DF1CC0">
              <w:rPr>
                <w:rFonts w:ascii="Tahoma" w:hAnsi="Tahoma" w:cs="Tahoma"/>
                <w:sz w:val="24"/>
                <w:szCs w:val="24"/>
              </w:rPr>
              <w:t>séges bejelentkeznie a WorWall.</w:t>
            </w:r>
            <w:r>
              <w:rPr>
                <w:rFonts w:ascii="Tahoma" w:hAnsi="Tahoma" w:cs="Tahoma"/>
                <w:sz w:val="24"/>
                <w:szCs w:val="24"/>
              </w:rPr>
              <w:t xml:space="preserve">net weboldalra. A mellékelt </w:t>
            </w:r>
            <w:proofErr w:type="gramStart"/>
            <w:r>
              <w:rPr>
                <w:rFonts w:ascii="Tahoma" w:hAnsi="Tahoma" w:cs="Tahoma"/>
                <w:sz w:val="24"/>
                <w:szCs w:val="24"/>
              </w:rPr>
              <w:t>linken</w:t>
            </w:r>
            <w:proofErr w:type="gramEnd"/>
            <w:r>
              <w:rPr>
                <w:rFonts w:ascii="Tahoma" w:hAnsi="Tahoma" w:cs="Tahoma"/>
                <w:sz w:val="24"/>
                <w:szCs w:val="24"/>
              </w:rPr>
              <w:t xml:space="preserve"> megtalálja a</w:t>
            </w:r>
            <w:r w:rsidR="00715B61">
              <w:rPr>
                <w:rFonts w:ascii="Tahoma" w:hAnsi="Tahoma" w:cs="Tahoma"/>
                <w:sz w:val="24"/>
                <w:szCs w:val="24"/>
              </w:rPr>
              <w:t xml:space="preserve">z „Illik- nem illik” című kérdéssorozatot, amely elindításához a </w:t>
            </w:r>
            <w:r w:rsidR="00FD1F9E">
              <w:rPr>
                <w:rFonts w:ascii="Tahoma" w:hAnsi="Tahoma" w:cs="Tahoma"/>
                <w:sz w:val="24"/>
                <w:szCs w:val="24"/>
              </w:rPr>
              <w:t>„</w:t>
            </w:r>
            <w:proofErr w:type="spellStart"/>
            <w:r w:rsidR="00FD1F9E">
              <w:rPr>
                <w:rFonts w:ascii="Tahoma" w:hAnsi="Tahoma" w:cs="Tahoma"/>
                <w:sz w:val="24"/>
                <w:szCs w:val="24"/>
              </w:rPr>
              <w:t>Multiplayer</w:t>
            </w:r>
            <w:proofErr w:type="spellEnd"/>
            <w:r w:rsidR="00FD1F9E">
              <w:rPr>
                <w:rFonts w:ascii="Tahoma" w:hAnsi="Tahoma" w:cs="Tahoma"/>
                <w:sz w:val="24"/>
                <w:szCs w:val="24"/>
              </w:rPr>
              <w:t>”</w:t>
            </w:r>
            <w:r w:rsidR="00715B61">
              <w:rPr>
                <w:rFonts w:ascii="Tahoma" w:hAnsi="Tahoma" w:cs="Tahoma"/>
                <w:sz w:val="24"/>
                <w:szCs w:val="24"/>
              </w:rPr>
              <w:t xml:space="preserve"> sablont (jobb oldal) szükséges választania. </w:t>
            </w:r>
            <w:r w:rsidR="00FD1F9E">
              <w:rPr>
                <w:rFonts w:ascii="Tahoma" w:hAnsi="Tahoma" w:cs="Tahoma"/>
                <w:sz w:val="24"/>
                <w:szCs w:val="24"/>
              </w:rPr>
              <w:t xml:space="preserve">A gyerekek eközben a saját </w:t>
            </w:r>
            <w:proofErr w:type="spellStart"/>
            <w:r w:rsidR="00FD1F9E">
              <w:rPr>
                <w:rFonts w:ascii="Tahoma" w:hAnsi="Tahoma" w:cs="Tahoma"/>
                <w:sz w:val="24"/>
                <w:szCs w:val="24"/>
              </w:rPr>
              <w:t>eszközeiken</w:t>
            </w:r>
            <w:proofErr w:type="spellEnd"/>
            <w:r w:rsidR="00FD1F9E">
              <w:rPr>
                <w:rFonts w:ascii="Tahoma" w:hAnsi="Tahoma" w:cs="Tahoma"/>
                <w:sz w:val="24"/>
                <w:szCs w:val="24"/>
              </w:rPr>
              <w:t xml:space="preserve"> a GoWordWall.com oldalra csatlakozzanak, és a táblán megjelenő kódszámot</w:t>
            </w:r>
            <w:r w:rsidR="00DD6BCC">
              <w:rPr>
                <w:rFonts w:ascii="Tahoma" w:hAnsi="Tahoma" w:cs="Tahoma"/>
                <w:sz w:val="24"/>
                <w:szCs w:val="24"/>
              </w:rPr>
              <w:t xml:space="preserve">, és a nevüket </w:t>
            </w:r>
            <w:r w:rsidR="00FD1F9E">
              <w:rPr>
                <w:rFonts w:ascii="Tahoma" w:hAnsi="Tahoma" w:cs="Tahoma"/>
                <w:sz w:val="24"/>
                <w:szCs w:val="24"/>
              </w:rPr>
              <w:t xml:space="preserve">megadva belépnek a kvízjátékba. </w:t>
            </w:r>
          </w:p>
        </w:tc>
        <w:tc>
          <w:tcPr>
            <w:tcW w:w="1559" w:type="dxa"/>
          </w:tcPr>
          <w:p w14:paraId="30DE9700" w14:textId="58660083" w:rsidR="00641A4A" w:rsidRPr="00D20698" w:rsidRDefault="00B23123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Beszélgetés, visszacsatolás/ </w:t>
            </w:r>
            <w:r w:rsidR="00FD752A">
              <w:rPr>
                <w:rFonts w:ascii="Tahoma" w:hAnsi="Tahoma" w:cs="Tahoma"/>
                <w:sz w:val="24"/>
                <w:szCs w:val="24"/>
              </w:rPr>
              <w:t>Frontális</w:t>
            </w:r>
          </w:p>
        </w:tc>
        <w:tc>
          <w:tcPr>
            <w:tcW w:w="1701" w:type="dxa"/>
          </w:tcPr>
          <w:p w14:paraId="6653AF11" w14:textId="0FB60FA3" w:rsidR="00641A4A" w:rsidRPr="000130CC" w:rsidRDefault="00FD752A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Digitális tábla</w:t>
            </w:r>
            <w:r w:rsidR="002800D5">
              <w:rPr>
                <w:rFonts w:ascii="Tahoma" w:hAnsi="Tahoma" w:cs="Tahoma"/>
                <w:sz w:val="24"/>
                <w:szCs w:val="24"/>
              </w:rPr>
              <w:t>, Mobiltelefonok, Tabletek</w:t>
            </w:r>
          </w:p>
        </w:tc>
        <w:tc>
          <w:tcPr>
            <w:tcW w:w="2772" w:type="dxa"/>
          </w:tcPr>
          <w:p w14:paraId="38396B75" w14:textId="494FE393" w:rsidR="00641A4A" w:rsidRDefault="003C6FD7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 WordWall </w:t>
            </w:r>
            <w:proofErr w:type="gramStart"/>
            <w:r>
              <w:rPr>
                <w:rFonts w:ascii="Tahoma" w:hAnsi="Tahoma" w:cs="Tahoma"/>
                <w:sz w:val="24"/>
                <w:szCs w:val="24"/>
              </w:rPr>
              <w:t>link</w:t>
            </w:r>
            <w:proofErr w:type="gramEnd"/>
            <w:r>
              <w:rPr>
                <w:rFonts w:ascii="Tahoma" w:hAnsi="Tahoma" w:cs="Tahoma"/>
                <w:sz w:val="24"/>
                <w:szCs w:val="24"/>
              </w:rPr>
              <w:t xml:space="preserve"> a 13</w:t>
            </w:r>
            <w:r w:rsidR="00DD6BCC">
              <w:rPr>
                <w:rFonts w:ascii="Tahoma" w:hAnsi="Tahoma" w:cs="Tahoma"/>
                <w:sz w:val="24"/>
                <w:szCs w:val="24"/>
              </w:rPr>
              <w:t>. számú mellékletben is megtalálható:</w:t>
            </w:r>
          </w:p>
          <w:p w14:paraId="0BC8BD20" w14:textId="0028D94D" w:rsidR="00DD6BCC" w:rsidRDefault="00993263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hyperlink r:id="rId16" w:history="1">
              <w:r w:rsidR="00DD6BCC" w:rsidRPr="000B000C">
                <w:rPr>
                  <w:rStyle w:val="Hiperhivatkozs"/>
                  <w:rFonts w:ascii="Tahoma" w:hAnsi="Tahoma" w:cs="Tahoma"/>
                  <w:sz w:val="24"/>
                  <w:szCs w:val="24"/>
                </w:rPr>
                <w:t>https://wordwall.net/resource/243709</w:t>
              </w:r>
            </w:hyperlink>
          </w:p>
          <w:p w14:paraId="6E0F937D" w14:textId="2DD32EB8" w:rsidR="00DD6BCC" w:rsidRDefault="003C6FD7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13.1.13</w:t>
            </w:r>
            <w:proofErr w:type="gramStart"/>
            <w:r w:rsidR="00DD6BCC" w:rsidRPr="00BE2B95">
              <w:rPr>
                <w:rFonts w:ascii="Tahoma" w:hAnsi="Tahoma" w:cs="Tahoma"/>
                <w:sz w:val="24"/>
                <w:szCs w:val="24"/>
              </w:rPr>
              <w:t>.melléklet</w:t>
            </w:r>
            <w:proofErr w:type="gramEnd"/>
            <w:r w:rsidR="00DD6BCC">
              <w:rPr>
                <w:rFonts w:ascii="Tahoma" w:hAnsi="Tahoma" w:cs="Tahoma"/>
                <w:sz w:val="24"/>
                <w:szCs w:val="24"/>
              </w:rPr>
              <w:t>.docx</w:t>
            </w:r>
          </w:p>
          <w:p w14:paraId="337017BD" w14:textId="21C132DB" w:rsidR="00DD6BCC" w:rsidRPr="00F03D6C" w:rsidRDefault="00DD6BCC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5E4516A2" w14:textId="5917FAC6" w:rsidR="005C6212" w:rsidRPr="00F03D6C" w:rsidRDefault="00B23123" w:rsidP="00C748B1">
      <w:pPr>
        <w:spacing w:before="120"/>
        <w:rPr>
          <w:rFonts w:ascii="Tahoma" w:hAnsi="Tahoma" w:cs="Tahoma"/>
          <w:b/>
          <w:sz w:val="24"/>
          <w:szCs w:val="24"/>
        </w:rPr>
        <w:sectPr w:rsidR="005C6212" w:rsidRPr="00F03D6C" w:rsidSect="00251449">
          <w:footerReference w:type="default" r:id="rId17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ahoma" w:hAnsi="Tahoma" w:cs="Tahoma"/>
          <w:b/>
          <w:sz w:val="24"/>
          <w:szCs w:val="24"/>
        </w:rPr>
        <w:t xml:space="preserve"> </w:t>
      </w:r>
    </w:p>
    <w:p w14:paraId="6DA332A5" w14:textId="2E76EA02" w:rsidR="0020633B" w:rsidRPr="00F03D6C" w:rsidRDefault="00990765" w:rsidP="00C748B1">
      <w:pPr>
        <w:spacing w:before="120"/>
        <w:jc w:val="center"/>
        <w:rPr>
          <w:rFonts w:ascii="Tahoma" w:hAnsi="Tahoma" w:cs="Tahoma"/>
          <w:b/>
          <w:sz w:val="24"/>
          <w:szCs w:val="24"/>
        </w:rPr>
      </w:pPr>
      <w:r w:rsidRPr="00F03D6C">
        <w:rPr>
          <w:rFonts w:ascii="Tahoma" w:hAnsi="Tahoma" w:cs="Tahoma"/>
          <w:b/>
          <w:sz w:val="24"/>
          <w:szCs w:val="24"/>
        </w:rPr>
        <w:lastRenderedPageBreak/>
        <w:t>MELLÉKLETEK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11164"/>
      </w:tblGrid>
      <w:tr w:rsidR="00895FCD" w:rsidRPr="00F03D6C" w14:paraId="6E7BE8AC" w14:textId="77777777" w:rsidTr="00261D5E">
        <w:trPr>
          <w:trHeight w:val="632"/>
        </w:trPr>
        <w:tc>
          <w:tcPr>
            <w:tcW w:w="2830" w:type="dxa"/>
          </w:tcPr>
          <w:p w14:paraId="707210FB" w14:textId="02EA5F63" w:rsidR="008677C1" w:rsidRPr="00261D5E" w:rsidRDefault="00895FCD" w:rsidP="00C748B1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03D6C">
              <w:rPr>
                <w:rFonts w:ascii="Tahoma" w:hAnsi="Tahoma" w:cs="Tahoma"/>
                <w:b/>
                <w:sz w:val="24"/>
                <w:szCs w:val="24"/>
              </w:rPr>
              <w:t>A melléklet sorszáma</w:t>
            </w:r>
          </w:p>
        </w:tc>
        <w:tc>
          <w:tcPr>
            <w:tcW w:w="11164" w:type="dxa"/>
          </w:tcPr>
          <w:p w14:paraId="630268D0" w14:textId="77777777" w:rsidR="00895FCD" w:rsidRPr="00F03D6C" w:rsidRDefault="00895FCD" w:rsidP="00C748B1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03D6C">
              <w:rPr>
                <w:rFonts w:ascii="Tahoma" w:hAnsi="Tahoma" w:cs="Tahoma"/>
                <w:b/>
                <w:sz w:val="24"/>
                <w:szCs w:val="24"/>
              </w:rPr>
              <w:t>A melléklet tartalma</w:t>
            </w:r>
          </w:p>
        </w:tc>
      </w:tr>
      <w:tr w:rsidR="00895FCD" w:rsidRPr="00F03D6C" w14:paraId="077D802A" w14:textId="77777777" w:rsidTr="003C6FD7">
        <w:trPr>
          <w:trHeight w:val="556"/>
        </w:trPr>
        <w:tc>
          <w:tcPr>
            <w:tcW w:w="2830" w:type="dxa"/>
          </w:tcPr>
          <w:p w14:paraId="229A0B04" w14:textId="137AF385" w:rsidR="009D2F91" w:rsidRPr="009D2F91" w:rsidRDefault="009D2F91" w:rsidP="009D2F91">
            <w:pPr>
              <w:pStyle w:val="Listaszerbekezds"/>
              <w:spacing w:before="120" w:after="0" w:line="276" w:lineRule="auto"/>
              <w:ind w:left="714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13.1.1</w:t>
            </w:r>
          </w:p>
        </w:tc>
        <w:tc>
          <w:tcPr>
            <w:tcW w:w="11164" w:type="dxa"/>
          </w:tcPr>
          <w:p w14:paraId="0AA56E1A" w14:textId="301974A1" w:rsidR="00645493" w:rsidRPr="00F03D6C" w:rsidRDefault="00F364FB" w:rsidP="00C748B1">
            <w:pPr>
              <w:spacing w:before="12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130CC">
              <w:rPr>
                <w:rFonts w:ascii="Tahoma" w:hAnsi="Tahoma" w:cs="Tahoma"/>
                <w:sz w:val="24"/>
                <w:szCs w:val="24"/>
              </w:rPr>
              <w:t>Csoportalakításhoz felhasználható kártyák</w:t>
            </w:r>
          </w:p>
        </w:tc>
      </w:tr>
      <w:tr w:rsidR="003224E0" w:rsidRPr="00F03D6C" w14:paraId="5F02CBC5" w14:textId="77777777" w:rsidTr="003C6FD7">
        <w:trPr>
          <w:trHeight w:val="212"/>
        </w:trPr>
        <w:tc>
          <w:tcPr>
            <w:tcW w:w="2830" w:type="dxa"/>
          </w:tcPr>
          <w:p w14:paraId="24DEED1F" w14:textId="2C4120EF" w:rsidR="003224E0" w:rsidRPr="003224E0" w:rsidRDefault="009D2F91" w:rsidP="009D2F91">
            <w:pPr>
              <w:pStyle w:val="Listaszerbekezds"/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13.1.2</w:t>
            </w:r>
          </w:p>
        </w:tc>
        <w:tc>
          <w:tcPr>
            <w:tcW w:w="11164" w:type="dxa"/>
          </w:tcPr>
          <w:p w14:paraId="173B74F6" w14:textId="49E50D24" w:rsidR="003224E0" w:rsidRPr="003224E0" w:rsidRDefault="00645493" w:rsidP="00C748B1">
            <w:pPr>
              <w:spacing w:before="120" w:line="276" w:lineRule="auto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Prezentáció a </w:t>
            </w:r>
            <w:r w:rsidRPr="00D20698">
              <w:rPr>
                <w:rFonts w:ascii="Tahoma" w:hAnsi="Tahoma" w:cs="Tahoma"/>
                <w:sz w:val="24"/>
                <w:szCs w:val="24"/>
              </w:rPr>
              <w:t>XIX. századi divat</w:t>
            </w:r>
            <w:r>
              <w:rPr>
                <w:rFonts w:ascii="Tahoma" w:hAnsi="Tahoma" w:cs="Tahoma"/>
                <w:sz w:val="24"/>
                <w:szCs w:val="24"/>
              </w:rPr>
              <w:t>ról</w:t>
            </w:r>
          </w:p>
        </w:tc>
      </w:tr>
      <w:tr w:rsidR="00895FCD" w:rsidRPr="00F03D6C" w14:paraId="6613AE43" w14:textId="77777777" w:rsidTr="00C42560">
        <w:tc>
          <w:tcPr>
            <w:tcW w:w="2830" w:type="dxa"/>
          </w:tcPr>
          <w:p w14:paraId="74AA7EE1" w14:textId="5648733E" w:rsidR="00895FCD" w:rsidRPr="003224E0" w:rsidRDefault="009D2F91" w:rsidP="009D2F91">
            <w:pPr>
              <w:pStyle w:val="Listaszerbekezds"/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13.1.3</w:t>
            </w:r>
          </w:p>
        </w:tc>
        <w:tc>
          <w:tcPr>
            <w:tcW w:w="11164" w:type="dxa"/>
          </w:tcPr>
          <w:p w14:paraId="4BD283B6" w14:textId="18C14139" w:rsidR="00895FCD" w:rsidRPr="00F03D6C" w:rsidRDefault="00645493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</w:rPr>
              <w:t xml:space="preserve">A tankocka </w:t>
            </w:r>
            <w:proofErr w:type="gramStart"/>
            <w:r>
              <w:rPr>
                <w:rFonts w:ascii="Tahoma" w:hAnsi="Tahoma" w:cs="Tahoma"/>
                <w:sz w:val="24"/>
              </w:rPr>
              <w:t>linkje</w:t>
            </w:r>
            <w:proofErr w:type="gramEnd"/>
            <w:r>
              <w:rPr>
                <w:rFonts w:ascii="Tahoma" w:hAnsi="Tahoma" w:cs="Tahoma"/>
                <w:sz w:val="24"/>
              </w:rPr>
              <w:t>, ezt használjuk az összes tevékenységünk során ebben a foglalkozásban</w:t>
            </w:r>
          </w:p>
        </w:tc>
      </w:tr>
      <w:tr w:rsidR="009D2F91" w:rsidRPr="00F03D6C" w14:paraId="04D9DEDE" w14:textId="77777777" w:rsidTr="00C42560">
        <w:tc>
          <w:tcPr>
            <w:tcW w:w="2830" w:type="dxa"/>
          </w:tcPr>
          <w:p w14:paraId="1C1135AE" w14:textId="0DC699B6" w:rsidR="009D2F91" w:rsidRPr="003224E0" w:rsidRDefault="009D2F91" w:rsidP="009D2F91">
            <w:pPr>
              <w:pStyle w:val="Listaszerbekezds"/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13.1.4</w:t>
            </w:r>
          </w:p>
        </w:tc>
        <w:tc>
          <w:tcPr>
            <w:tcW w:w="11164" w:type="dxa"/>
          </w:tcPr>
          <w:p w14:paraId="5B4518EB" w14:textId="431094FF" w:rsidR="009D2F91" w:rsidRPr="00F03D6C" w:rsidRDefault="009D2F91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Feladatlap az Elfeledett nyelvújítások c. feladathoz</w:t>
            </w:r>
          </w:p>
        </w:tc>
      </w:tr>
      <w:tr w:rsidR="009D2F91" w:rsidRPr="00F03D6C" w14:paraId="2C48E441" w14:textId="77777777" w:rsidTr="00C42560">
        <w:tc>
          <w:tcPr>
            <w:tcW w:w="2830" w:type="dxa"/>
          </w:tcPr>
          <w:p w14:paraId="3547A8EA" w14:textId="598FE131" w:rsidR="009D2F91" w:rsidRPr="003224E0" w:rsidRDefault="009D2F91" w:rsidP="009D2F91">
            <w:pPr>
              <w:pStyle w:val="Listaszerbekezds"/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13.1.5</w:t>
            </w:r>
          </w:p>
        </w:tc>
        <w:tc>
          <w:tcPr>
            <w:tcW w:w="11164" w:type="dxa"/>
          </w:tcPr>
          <w:p w14:paraId="1927F0AD" w14:textId="6E30E256" w:rsidR="009D2F91" w:rsidRPr="00F03D6C" w:rsidRDefault="009D2F91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Prezentáció az Elfeledett nyelvújítások c. feladathoz</w:t>
            </w:r>
          </w:p>
        </w:tc>
      </w:tr>
      <w:tr w:rsidR="009D2F91" w:rsidRPr="00F03D6C" w14:paraId="1C0E7B29" w14:textId="77777777" w:rsidTr="00C42560">
        <w:tc>
          <w:tcPr>
            <w:tcW w:w="2830" w:type="dxa"/>
          </w:tcPr>
          <w:p w14:paraId="03696F6D" w14:textId="2109B179" w:rsidR="009D2F91" w:rsidRPr="003224E0" w:rsidRDefault="009D2F91" w:rsidP="009D2F91">
            <w:pPr>
              <w:pStyle w:val="Listaszerbekezds"/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13.1.6</w:t>
            </w:r>
          </w:p>
        </w:tc>
        <w:tc>
          <w:tcPr>
            <w:tcW w:w="11164" w:type="dxa"/>
          </w:tcPr>
          <w:p w14:paraId="7EE46BF4" w14:textId="6467E611" w:rsidR="009D2F91" w:rsidRPr="00F03D6C" w:rsidRDefault="009D2F91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Megoldás az Elfeledett nyelvújítások c. feladathoz</w:t>
            </w:r>
          </w:p>
        </w:tc>
      </w:tr>
      <w:tr w:rsidR="009D2F91" w:rsidRPr="00F03D6C" w14:paraId="476E4D5E" w14:textId="77777777" w:rsidTr="00C42560">
        <w:tc>
          <w:tcPr>
            <w:tcW w:w="2830" w:type="dxa"/>
          </w:tcPr>
          <w:p w14:paraId="72978FC2" w14:textId="1E2F953D" w:rsidR="009D2F91" w:rsidRPr="003224E0" w:rsidRDefault="009D2F91" w:rsidP="009D2F91">
            <w:pPr>
              <w:pStyle w:val="Listaszerbekezds"/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13.1.7</w:t>
            </w:r>
          </w:p>
        </w:tc>
        <w:tc>
          <w:tcPr>
            <w:tcW w:w="11164" w:type="dxa"/>
          </w:tcPr>
          <w:p w14:paraId="3B730AB3" w14:textId="52684C08" w:rsidR="009D2F91" w:rsidRPr="00F03D6C" w:rsidRDefault="009D2F91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Szavak a Nyelvújító szóképzés c. feladathoz</w:t>
            </w:r>
          </w:p>
        </w:tc>
      </w:tr>
      <w:tr w:rsidR="009D2F91" w:rsidRPr="00F03D6C" w14:paraId="0FF5F1F5" w14:textId="77777777" w:rsidTr="00C42560">
        <w:tc>
          <w:tcPr>
            <w:tcW w:w="2830" w:type="dxa"/>
          </w:tcPr>
          <w:p w14:paraId="6D9AEEE8" w14:textId="27B0432E" w:rsidR="009D2F91" w:rsidRPr="003224E0" w:rsidRDefault="009D2F91" w:rsidP="009D2F91">
            <w:pPr>
              <w:pStyle w:val="Listaszerbekezds"/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13.1.8</w:t>
            </w:r>
          </w:p>
        </w:tc>
        <w:tc>
          <w:tcPr>
            <w:tcW w:w="11164" w:type="dxa"/>
          </w:tcPr>
          <w:p w14:paraId="6BCC195D" w14:textId="0639B796" w:rsidR="009D2F91" w:rsidRPr="00F03D6C" w:rsidRDefault="009D2F91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proofErr w:type="gramStart"/>
            <w:r>
              <w:rPr>
                <w:rFonts w:ascii="Tahoma" w:hAnsi="Tahoma" w:cs="Tahoma"/>
                <w:sz w:val="24"/>
                <w:szCs w:val="24"/>
              </w:rPr>
              <w:t>Link</w:t>
            </w:r>
            <w:proofErr w:type="gramEnd"/>
            <w:r>
              <w:rPr>
                <w:rFonts w:ascii="Tahoma" w:hAnsi="Tahoma" w:cs="Tahoma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WordArt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weboldalhoz</w:t>
            </w:r>
          </w:p>
        </w:tc>
      </w:tr>
      <w:tr w:rsidR="009D2F91" w:rsidRPr="00F03D6C" w14:paraId="35900B2A" w14:textId="77777777" w:rsidTr="00C42560">
        <w:tc>
          <w:tcPr>
            <w:tcW w:w="2830" w:type="dxa"/>
          </w:tcPr>
          <w:p w14:paraId="3F485DC3" w14:textId="55759281" w:rsidR="009D2F91" w:rsidRPr="003224E0" w:rsidRDefault="009D2F91" w:rsidP="009D2F91">
            <w:pPr>
              <w:pStyle w:val="Listaszerbekezds"/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13.1.9</w:t>
            </w:r>
          </w:p>
        </w:tc>
        <w:tc>
          <w:tcPr>
            <w:tcW w:w="11164" w:type="dxa"/>
          </w:tcPr>
          <w:p w14:paraId="5641CE31" w14:textId="6F449F73" w:rsidR="009D2F91" w:rsidRDefault="009D2F91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32440C">
              <w:rPr>
                <w:rFonts w:ascii="Tahoma" w:hAnsi="Tahoma" w:cs="Tahoma"/>
                <w:sz w:val="24"/>
                <w:szCs w:val="24"/>
              </w:rPr>
              <w:t>Minta a Szófelhő készítés c</w:t>
            </w:r>
            <w:r>
              <w:rPr>
                <w:rFonts w:ascii="Tahoma" w:hAnsi="Tahoma" w:cs="Tahoma"/>
                <w:sz w:val="24"/>
                <w:szCs w:val="24"/>
              </w:rPr>
              <w:t>ímű</w:t>
            </w:r>
            <w:r w:rsidRPr="0032440C">
              <w:rPr>
                <w:rFonts w:ascii="Tahoma" w:hAnsi="Tahoma" w:cs="Tahoma"/>
                <w:sz w:val="24"/>
                <w:szCs w:val="24"/>
              </w:rPr>
              <w:t xml:space="preserve"> feladathoz</w:t>
            </w:r>
          </w:p>
        </w:tc>
      </w:tr>
      <w:tr w:rsidR="009D2F91" w:rsidRPr="00F03D6C" w14:paraId="7AF6D2ED" w14:textId="77777777" w:rsidTr="00C42560">
        <w:tc>
          <w:tcPr>
            <w:tcW w:w="2830" w:type="dxa"/>
          </w:tcPr>
          <w:p w14:paraId="69501081" w14:textId="5015D179" w:rsidR="009D2F91" w:rsidRPr="006577EB" w:rsidRDefault="009D2F91" w:rsidP="009D2F91">
            <w:pPr>
              <w:pStyle w:val="Listaszerbekezds"/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13.1.1</w:t>
            </w:r>
            <w:r>
              <w:rPr>
                <w:rFonts w:ascii="Tahoma" w:hAnsi="Tahoma" w:cs="Tahoma"/>
                <w:sz w:val="24"/>
                <w:szCs w:val="24"/>
              </w:rPr>
              <w:t>0</w:t>
            </w:r>
          </w:p>
        </w:tc>
        <w:tc>
          <w:tcPr>
            <w:tcW w:w="11164" w:type="dxa"/>
          </w:tcPr>
          <w:p w14:paraId="3F961029" w14:textId="36A5F431" w:rsidR="009D2F91" w:rsidRPr="0032440C" w:rsidRDefault="009D2F91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Illik, vagy nem illik- Film</w:t>
            </w:r>
            <w:r w:rsidRPr="00291860">
              <w:rPr>
                <w:rFonts w:ascii="Tahoma" w:hAnsi="Tahoma" w:cs="Tahoma"/>
                <w:sz w:val="24"/>
                <w:szCs w:val="24"/>
              </w:rPr>
              <w:t>részlet</w:t>
            </w:r>
            <w:r>
              <w:rPr>
                <w:rFonts w:ascii="Tahoma" w:hAnsi="Tahoma" w:cs="Tahoma"/>
                <w:sz w:val="24"/>
                <w:szCs w:val="24"/>
              </w:rPr>
              <w:t xml:space="preserve"> c. feladat lehetséges válaszai</w:t>
            </w:r>
          </w:p>
        </w:tc>
      </w:tr>
      <w:tr w:rsidR="009D2F91" w:rsidRPr="00F03D6C" w14:paraId="2AB6F6D0" w14:textId="77777777" w:rsidTr="00C42560">
        <w:tc>
          <w:tcPr>
            <w:tcW w:w="2830" w:type="dxa"/>
          </w:tcPr>
          <w:p w14:paraId="5BFF080F" w14:textId="167E0D77" w:rsidR="009D2F91" w:rsidRPr="006577EB" w:rsidRDefault="009D2F91" w:rsidP="009D2F91">
            <w:pPr>
              <w:pStyle w:val="Listaszerbekezds"/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13.1.1</w:t>
            </w: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11164" w:type="dxa"/>
          </w:tcPr>
          <w:p w14:paraId="61E509D4" w14:textId="1795C78E" w:rsidR="009D2F91" w:rsidRPr="0032440C" w:rsidRDefault="009D2F91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Internetes kereséshez az ajánlott weboldal </w:t>
            </w:r>
            <w:proofErr w:type="gramStart"/>
            <w:r>
              <w:rPr>
                <w:rFonts w:ascii="Tahoma" w:hAnsi="Tahoma" w:cs="Tahoma"/>
                <w:sz w:val="24"/>
                <w:szCs w:val="24"/>
              </w:rPr>
              <w:t>linkje</w:t>
            </w:r>
            <w:proofErr w:type="gramEnd"/>
          </w:p>
        </w:tc>
      </w:tr>
      <w:tr w:rsidR="009D2F91" w:rsidRPr="00F03D6C" w14:paraId="7C2D705D" w14:textId="77777777" w:rsidTr="00C42560">
        <w:tc>
          <w:tcPr>
            <w:tcW w:w="2830" w:type="dxa"/>
          </w:tcPr>
          <w:p w14:paraId="6A06CCB9" w14:textId="512D6D18" w:rsidR="009D2F91" w:rsidRPr="006577EB" w:rsidRDefault="009D2F91" w:rsidP="009D2F91">
            <w:pPr>
              <w:pStyle w:val="Listaszerbekezds"/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13.1.1</w:t>
            </w: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11164" w:type="dxa"/>
          </w:tcPr>
          <w:p w14:paraId="21E8D483" w14:textId="68155E90" w:rsidR="009D2F91" w:rsidRPr="0032440C" w:rsidRDefault="009D2F91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proofErr w:type="gramStart"/>
            <w:r>
              <w:rPr>
                <w:rFonts w:ascii="Tahoma" w:hAnsi="Tahoma" w:cs="Tahoma"/>
                <w:sz w:val="24"/>
                <w:szCs w:val="24"/>
              </w:rPr>
              <w:t>Szituációs</w:t>
            </w:r>
            <w:proofErr w:type="gramEnd"/>
            <w:r>
              <w:rPr>
                <w:rFonts w:ascii="Tahoma" w:hAnsi="Tahoma" w:cs="Tahoma"/>
                <w:sz w:val="24"/>
                <w:szCs w:val="24"/>
              </w:rPr>
              <w:t xml:space="preserve"> feladatok</w:t>
            </w:r>
            <w:bookmarkStart w:id="0" w:name="_GoBack"/>
            <w:bookmarkEnd w:id="0"/>
          </w:p>
        </w:tc>
      </w:tr>
      <w:tr w:rsidR="009D2F91" w:rsidRPr="00F03D6C" w14:paraId="491EF29C" w14:textId="77777777" w:rsidTr="00C42560">
        <w:tc>
          <w:tcPr>
            <w:tcW w:w="2830" w:type="dxa"/>
          </w:tcPr>
          <w:p w14:paraId="07D22EAB" w14:textId="1A55F088" w:rsidR="009D2F91" w:rsidRPr="006577EB" w:rsidRDefault="009D2F91" w:rsidP="009D2F91">
            <w:pPr>
              <w:pStyle w:val="Listaszerbekezds"/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13.1.1</w:t>
            </w: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11164" w:type="dxa"/>
          </w:tcPr>
          <w:p w14:paraId="25550148" w14:textId="16D99B33" w:rsidR="009D2F91" w:rsidRDefault="009D2F91" w:rsidP="00C748B1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WorWall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Multiplayer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kvízjáték </w:t>
            </w:r>
            <w:proofErr w:type="gramStart"/>
            <w:r>
              <w:rPr>
                <w:rFonts w:ascii="Tahoma" w:hAnsi="Tahoma" w:cs="Tahoma"/>
                <w:sz w:val="24"/>
                <w:szCs w:val="24"/>
              </w:rPr>
              <w:t>linkje</w:t>
            </w:r>
            <w:proofErr w:type="gramEnd"/>
          </w:p>
        </w:tc>
      </w:tr>
    </w:tbl>
    <w:p w14:paraId="763CAAA0" w14:textId="26E4AE15" w:rsidR="00990765" w:rsidRPr="00F03D6C" w:rsidRDefault="00990765" w:rsidP="00C748B1">
      <w:pPr>
        <w:spacing w:before="120"/>
        <w:rPr>
          <w:rFonts w:ascii="Tahoma" w:hAnsi="Tahoma" w:cs="Tahoma"/>
          <w:sz w:val="24"/>
          <w:szCs w:val="24"/>
        </w:rPr>
      </w:pPr>
    </w:p>
    <w:sectPr w:rsidR="00990765" w:rsidRPr="00F03D6C" w:rsidSect="0025144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C3D07" w14:textId="77777777" w:rsidR="00993263" w:rsidRDefault="00993263" w:rsidP="002B3E9A">
      <w:pPr>
        <w:spacing w:after="0" w:line="240" w:lineRule="auto"/>
      </w:pPr>
      <w:r>
        <w:separator/>
      </w:r>
    </w:p>
  </w:endnote>
  <w:endnote w:type="continuationSeparator" w:id="0">
    <w:p w14:paraId="513E1A8E" w14:textId="77777777" w:rsidR="00993263" w:rsidRDefault="00993263" w:rsidP="002B3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2214066"/>
      <w:docPartObj>
        <w:docPartGallery w:val="Page Numbers (Bottom of Page)"/>
        <w:docPartUnique/>
      </w:docPartObj>
    </w:sdtPr>
    <w:sdtEndPr/>
    <w:sdtContent>
      <w:p w14:paraId="22428215" w14:textId="5A1C9D9B" w:rsidR="00F03D6C" w:rsidRDefault="00F03D6C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2F91">
          <w:rPr>
            <w:noProof/>
          </w:rPr>
          <w:t>18</w:t>
        </w:r>
        <w:r>
          <w:fldChar w:fldCharType="end"/>
        </w:r>
      </w:p>
    </w:sdtContent>
  </w:sdt>
  <w:p w14:paraId="6C8523BD" w14:textId="77777777" w:rsidR="00F03D6C" w:rsidRDefault="00F03D6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D6C84" w14:textId="77777777" w:rsidR="00993263" w:rsidRDefault="00993263" w:rsidP="002B3E9A">
      <w:pPr>
        <w:spacing w:after="0" w:line="240" w:lineRule="auto"/>
      </w:pPr>
      <w:r>
        <w:separator/>
      </w:r>
    </w:p>
  </w:footnote>
  <w:footnote w:type="continuationSeparator" w:id="0">
    <w:p w14:paraId="5E774C4F" w14:textId="77777777" w:rsidR="00993263" w:rsidRDefault="00993263" w:rsidP="002B3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55F5"/>
    <w:multiLevelType w:val="hybridMultilevel"/>
    <w:tmpl w:val="6CF454C4"/>
    <w:lvl w:ilvl="0" w:tplc="EDAA59D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5246E"/>
    <w:multiLevelType w:val="hybridMultilevel"/>
    <w:tmpl w:val="85684B64"/>
    <w:lvl w:ilvl="0" w:tplc="EDAA59D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B4F9D"/>
    <w:multiLevelType w:val="hybridMultilevel"/>
    <w:tmpl w:val="B8D8EA20"/>
    <w:lvl w:ilvl="0" w:tplc="040E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07DEA"/>
    <w:multiLevelType w:val="hybridMultilevel"/>
    <w:tmpl w:val="9FD09B42"/>
    <w:lvl w:ilvl="0" w:tplc="EC644A22">
      <w:start w:val="1"/>
      <w:numFmt w:val="decimal"/>
      <w:lvlText w:val="%1."/>
      <w:lvlJc w:val="left"/>
      <w:pPr>
        <w:ind w:left="2140" w:hanging="7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983A14"/>
    <w:multiLevelType w:val="hybridMultilevel"/>
    <w:tmpl w:val="91D66050"/>
    <w:lvl w:ilvl="0" w:tplc="296457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980F99"/>
    <w:multiLevelType w:val="hybridMultilevel"/>
    <w:tmpl w:val="02F61634"/>
    <w:lvl w:ilvl="0" w:tplc="296457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2E74F7"/>
    <w:multiLevelType w:val="hybridMultilevel"/>
    <w:tmpl w:val="0972A7B0"/>
    <w:lvl w:ilvl="0" w:tplc="29645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E5B7D"/>
    <w:multiLevelType w:val="hybridMultilevel"/>
    <w:tmpl w:val="70D2BB5A"/>
    <w:lvl w:ilvl="0" w:tplc="47D4E1D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2002E"/>
    <w:multiLevelType w:val="hybridMultilevel"/>
    <w:tmpl w:val="08F4D2DE"/>
    <w:lvl w:ilvl="0" w:tplc="296457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F817ED"/>
    <w:multiLevelType w:val="hybridMultilevel"/>
    <w:tmpl w:val="24A07F32"/>
    <w:lvl w:ilvl="0" w:tplc="040E000F">
      <w:start w:val="1"/>
      <w:numFmt w:val="decimal"/>
      <w:lvlText w:val="%1."/>
      <w:lvlJc w:val="left"/>
      <w:pPr>
        <w:ind w:left="1462" w:hanging="7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82" w:hanging="360"/>
      </w:pPr>
    </w:lvl>
    <w:lvl w:ilvl="2" w:tplc="040E001B" w:tentative="1">
      <w:start w:val="1"/>
      <w:numFmt w:val="lowerRoman"/>
      <w:lvlText w:val="%3."/>
      <w:lvlJc w:val="right"/>
      <w:pPr>
        <w:ind w:left="2202" w:hanging="180"/>
      </w:pPr>
    </w:lvl>
    <w:lvl w:ilvl="3" w:tplc="040E000F" w:tentative="1">
      <w:start w:val="1"/>
      <w:numFmt w:val="decimal"/>
      <w:lvlText w:val="%4."/>
      <w:lvlJc w:val="left"/>
      <w:pPr>
        <w:ind w:left="2922" w:hanging="360"/>
      </w:pPr>
    </w:lvl>
    <w:lvl w:ilvl="4" w:tplc="040E0019" w:tentative="1">
      <w:start w:val="1"/>
      <w:numFmt w:val="lowerLetter"/>
      <w:lvlText w:val="%5."/>
      <w:lvlJc w:val="left"/>
      <w:pPr>
        <w:ind w:left="3642" w:hanging="360"/>
      </w:pPr>
    </w:lvl>
    <w:lvl w:ilvl="5" w:tplc="040E001B" w:tentative="1">
      <w:start w:val="1"/>
      <w:numFmt w:val="lowerRoman"/>
      <w:lvlText w:val="%6."/>
      <w:lvlJc w:val="right"/>
      <w:pPr>
        <w:ind w:left="4362" w:hanging="180"/>
      </w:pPr>
    </w:lvl>
    <w:lvl w:ilvl="6" w:tplc="040E000F" w:tentative="1">
      <w:start w:val="1"/>
      <w:numFmt w:val="decimal"/>
      <w:lvlText w:val="%7."/>
      <w:lvlJc w:val="left"/>
      <w:pPr>
        <w:ind w:left="5082" w:hanging="360"/>
      </w:pPr>
    </w:lvl>
    <w:lvl w:ilvl="7" w:tplc="040E0019" w:tentative="1">
      <w:start w:val="1"/>
      <w:numFmt w:val="lowerLetter"/>
      <w:lvlText w:val="%8."/>
      <w:lvlJc w:val="left"/>
      <w:pPr>
        <w:ind w:left="5802" w:hanging="360"/>
      </w:pPr>
    </w:lvl>
    <w:lvl w:ilvl="8" w:tplc="040E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0" w15:restartNumberingAfterBreak="0">
    <w:nsid w:val="22821764"/>
    <w:multiLevelType w:val="hybridMultilevel"/>
    <w:tmpl w:val="1A4E73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67204"/>
    <w:multiLevelType w:val="hybridMultilevel"/>
    <w:tmpl w:val="90C0ADE2"/>
    <w:lvl w:ilvl="0" w:tplc="A81E09B4">
      <w:start w:val="1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10" w:hanging="360"/>
      </w:pPr>
    </w:lvl>
    <w:lvl w:ilvl="2" w:tplc="040E001B" w:tentative="1">
      <w:start w:val="1"/>
      <w:numFmt w:val="lowerRoman"/>
      <w:lvlText w:val="%3."/>
      <w:lvlJc w:val="right"/>
      <w:pPr>
        <w:ind w:left="3230" w:hanging="180"/>
      </w:pPr>
    </w:lvl>
    <w:lvl w:ilvl="3" w:tplc="040E000F" w:tentative="1">
      <w:start w:val="1"/>
      <w:numFmt w:val="decimal"/>
      <w:lvlText w:val="%4."/>
      <w:lvlJc w:val="left"/>
      <w:pPr>
        <w:ind w:left="3950" w:hanging="360"/>
      </w:pPr>
    </w:lvl>
    <w:lvl w:ilvl="4" w:tplc="040E0019" w:tentative="1">
      <w:start w:val="1"/>
      <w:numFmt w:val="lowerLetter"/>
      <w:lvlText w:val="%5."/>
      <w:lvlJc w:val="left"/>
      <w:pPr>
        <w:ind w:left="4670" w:hanging="360"/>
      </w:pPr>
    </w:lvl>
    <w:lvl w:ilvl="5" w:tplc="040E001B" w:tentative="1">
      <w:start w:val="1"/>
      <w:numFmt w:val="lowerRoman"/>
      <w:lvlText w:val="%6."/>
      <w:lvlJc w:val="right"/>
      <w:pPr>
        <w:ind w:left="5390" w:hanging="180"/>
      </w:pPr>
    </w:lvl>
    <w:lvl w:ilvl="6" w:tplc="040E000F" w:tentative="1">
      <w:start w:val="1"/>
      <w:numFmt w:val="decimal"/>
      <w:lvlText w:val="%7."/>
      <w:lvlJc w:val="left"/>
      <w:pPr>
        <w:ind w:left="6110" w:hanging="360"/>
      </w:pPr>
    </w:lvl>
    <w:lvl w:ilvl="7" w:tplc="040E0019" w:tentative="1">
      <w:start w:val="1"/>
      <w:numFmt w:val="lowerLetter"/>
      <w:lvlText w:val="%8."/>
      <w:lvlJc w:val="left"/>
      <w:pPr>
        <w:ind w:left="6830" w:hanging="360"/>
      </w:pPr>
    </w:lvl>
    <w:lvl w:ilvl="8" w:tplc="040E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2" w15:restartNumberingAfterBreak="0">
    <w:nsid w:val="244F2C34"/>
    <w:multiLevelType w:val="hybridMultilevel"/>
    <w:tmpl w:val="AAD41A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76E5B"/>
    <w:multiLevelType w:val="hybridMultilevel"/>
    <w:tmpl w:val="E55474DA"/>
    <w:lvl w:ilvl="0" w:tplc="47D4E1D4">
      <w:start w:val="1"/>
      <w:numFmt w:val="decimal"/>
      <w:lvlText w:val="%1."/>
      <w:lvlJc w:val="left"/>
      <w:pPr>
        <w:ind w:left="1430" w:hanging="71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3B4E83"/>
    <w:multiLevelType w:val="hybridMultilevel"/>
    <w:tmpl w:val="8F2CFE60"/>
    <w:lvl w:ilvl="0" w:tplc="29645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920573"/>
    <w:multiLevelType w:val="hybridMultilevel"/>
    <w:tmpl w:val="9B0CB442"/>
    <w:lvl w:ilvl="0" w:tplc="040E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67014"/>
    <w:multiLevelType w:val="hybridMultilevel"/>
    <w:tmpl w:val="13D6698E"/>
    <w:lvl w:ilvl="0" w:tplc="296457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5217EDD"/>
    <w:multiLevelType w:val="hybridMultilevel"/>
    <w:tmpl w:val="8626C3EA"/>
    <w:lvl w:ilvl="0" w:tplc="29645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83CF5"/>
    <w:multiLevelType w:val="hybridMultilevel"/>
    <w:tmpl w:val="7512A9D0"/>
    <w:lvl w:ilvl="0" w:tplc="EC644A22">
      <w:start w:val="1"/>
      <w:numFmt w:val="decimal"/>
      <w:lvlText w:val="%1."/>
      <w:lvlJc w:val="left"/>
      <w:pPr>
        <w:ind w:left="1420" w:hanging="7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703261F"/>
    <w:multiLevelType w:val="hybridMultilevel"/>
    <w:tmpl w:val="8CC4AF2C"/>
    <w:lvl w:ilvl="0" w:tplc="E7C0306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B271F8"/>
    <w:multiLevelType w:val="hybridMultilevel"/>
    <w:tmpl w:val="D6528D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F01ECD"/>
    <w:multiLevelType w:val="hybridMultilevel"/>
    <w:tmpl w:val="9850A7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976C9F"/>
    <w:multiLevelType w:val="hybridMultilevel"/>
    <w:tmpl w:val="BB8A4426"/>
    <w:lvl w:ilvl="0" w:tplc="29645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B32EFE"/>
    <w:multiLevelType w:val="hybridMultilevel"/>
    <w:tmpl w:val="E6E8FB28"/>
    <w:lvl w:ilvl="0" w:tplc="296457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9627E07"/>
    <w:multiLevelType w:val="hybridMultilevel"/>
    <w:tmpl w:val="306ACE1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055ADA"/>
    <w:multiLevelType w:val="hybridMultilevel"/>
    <w:tmpl w:val="62886F72"/>
    <w:lvl w:ilvl="0" w:tplc="978EA810">
      <w:numFmt w:val="bullet"/>
      <w:lvlText w:val="•"/>
      <w:lvlJc w:val="left"/>
      <w:pPr>
        <w:ind w:left="1778" w:hanging="710"/>
      </w:pPr>
      <w:rPr>
        <w:rFonts w:ascii="Tahoma" w:eastAsiaTheme="minorEastAsia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01877A4"/>
    <w:multiLevelType w:val="hybridMultilevel"/>
    <w:tmpl w:val="44503BD4"/>
    <w:lvl w:ilvl="0" w:tplc="47D4E1D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D501FA"/>
    <w:multiLevelType w:val="hybridMultilevel"/>
    <w:tmpl w:val="E9D2D748"/>
    <w:lvl w:ilvl="0" w:tplc="296457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AF36609"/>
    <w:multiLevelType w:val="hybridMultilevel"/>
    <w:tmpl w:val="0F488CF8"/>
    <w:lvl w:ilvl="0" w:tplc="978EA810">
      <w:numFmt w:val="bullet"/>
      <w:lvlText w:val="•"/>
      <w:lvlJc w:val="left"/>
      <w:pPr>
        <w:ind w:left="1070" w:hanging="710"/>
      </w:pPr>
      <w:rPr>
        <w:rFonts w:ascii="Tahoma" w:eastAsiaTheme="minorEastAsia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8120DA"/>
    <w:multiLevelType w:val="hybridMultilevel"/>
    <w:tmpl w:val="1EC83742"/>
    <w:lvl w:ilvl="0" w:tplc="0ADE39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B3804"/>
    <w:multiLevelType w:val="hybridMultilevel"/>
    <w:tmpl w:val="C42AF2C0"/>
    <w:lvl w:ilvl="0" w:tplc="296457AA">
      <w:start w:val="1"/>
      <w:numFmt w:val="bullet"/>
      <w:lvlText w:val=""/>
      <w:lvlJc w:val="left"/>
      <w:pPr>
        <w:ind w:left="1778" w:hanging="710"/>
      </w:pPr>
      <w:rPr>
        <w:rFonts w:ascii="Symbol" w:hAnsi="Symbol" w:hint="default"/>
      </w:rPr>
    </w:lvl>
    <w:lvl w:ilvl="1" w:tplc="4D0AE228">
      <w:numFmt w:val="bullet"/>
      <w:lvlText w:val="•"/>
      <w:lvlJc w:val="left"/>
      <w:pPr>
        <w:ind w:left="2498" w:hanging="710"/>
      </w:pPr>
      <w:rPr>
        <w:rFonts w:ascii="Tahoma" w:eastAsiaTheme="minorEastAsia" w:hAnsi="Tahoma" w:cs="Tahoma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A5053E6"/>
    <w:multiLevelType w:val="hybridMultilevel"/>
    <w:tmpl w:val="C20AA7DA"/>
    <w:lvl w:ilvl="0" w:tplc="47D4E1D4">
      <w:start w:val="1"/>
      <w:numFmt w:val="decimal"/>
      <w:lvlText w:val="%1."/>
      <w:lvlJc w:val="left"/>
      <w:pPr>
        <w:ind w:left="1430" w:hanging="71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754F9B"/>
    <w:multiLevelType w:val="hybridMultilevel"/>
    <w:tmpl w:val="414424E2"/>
    <w:lvl w:ilvl="0" w:tplc="296457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AD00838"/>
    <w:multiLevelType w:val="hybridMultilevel"/>
    <w:tmpl w:val="4B044B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D82229"/>
    <w:multiLevelType w:val="hybridMultilevel"/>
    <w:tmpl w:val="77B6EC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808EB"/>
    <w:multiLevelType w:val="hybridMultilevel"/>
    <w:tmpl w:val="E800ED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87AD8"/>
    <w:multiLevelType w:val="hybridMultilevel"/>
    <w:tmpl w:val="F1D2CBCC"/>
    <w:lvl w:ilvl="0" w:tplc="29645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AE46C5"/>
    <w:multiLevelType w:val="hybridMultilevel"/>
    <w:tmpl w:val="C1FEBD50"/>
    <w:lvl w:ilvl="0" w:tplc="A81E09B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CC53F7"/>
    <w:multiLevelType w:val="hybridMultilevel"/>
    <w:tmpl w:val="051AF3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2A6D0F"/>
    <w:multiLevelType w:val="hybridMultilevel"/>
    <w:tmpl w:val="42DC7B8C"/>
    <w:lvl w:ilvl="0" w:tplc="A81E09B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D82061"/>
    <w:multiLevelType w:val="hybridMultilevel"/>
    <w:tmpl w:val="C38A2FAC"/>
    <w:lvl w:ilvl="0" w:tplc="4358070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7"/>
  </w:num>
  <w:num w:numId="3">
    <w:abstractNumId w:val="6"/>
  </w:num>
  <w:num w:numId="4">
    <w:abstractNumId w:val="22"/>
  </w:num>
  <w:num w:numId="5">
    <w:abstractNumId w:val="28"/>
  </w:num>
  <w:num w:numId="6">
    <w:abstractNumId w:val="25"/>
  </w:num>
  <w:num w:numId="7">
    <w:abstractNumId w:val="30"/>
  </w:num>
  <w:num w:numId="8">
    <w:abstractNumId w:val="14"/>
  </w:num>
  <w:num w:numId="9">
    <w:abstractNumId w:val="8"/>
  </w:num>
  <w:num w:numId="10">
    <w:abstractNumId w:val="36"/>
  </w:num>
  <w:num w:numId="11">
    <w:abstractNumId w:val="32"/>
  </w:num>
  <w:num w:numId="12">
    <w:abstractNumId w:val="27"/>
  </w:num>
  <w:num w:numId="13">
    <w:abstractNumId w:val="5"/>
  </w:num>
  <w:num w:numId="14">
    <w:abstractNumId w:val="23"/>
  </w:num>
  <w:num w:numId="15">
    <w:abstractNumId w:val="4"/>
  </w:num>
  <w:num w:numId="16">
    <w:abstractNumId w:val="16"/>
  </w:num>
  <w:num w:numId="17">
    <w:abstractNumId w:val="37"/>
  </w:num>
  <w:num w:numId="18">
    <w:abstractNumId w:val="39"/>
  </w:num>
  <w:num w:numId="19">
    <w:abstractNumId w:val="2"/>
  </w:num>
  <w:num w:numId="20">
    <w:abstractNumId w:val="21"/>
  </w:num>
  <w:num w:numId="21">
    <w:abstractNumId w:val="24"/>
  </w:num>
  <w:num w:numId="22">
    <w:abstractNumId w:val="18"/>
  </w:num>
  <w:num w:numId="23">
    <w:abstractNumId w:val="3"/>
  </w:num>
  <w:num w:numId="24">
    <w:abstractNumId w:val="9"/>
  </w:num>
  <w:num w:numId="25">
    <w:abstractNumId w:val="26"/>
  </w:num>
  <w:num w:numId="26">
    <w:abstractNumId w:val="31"/>
  </w:num>
  <w:num w:numId="27">
    <w:abstractNumId w:val="13"/>
  </w:num>
  <w:num w:numId="28">
    <w:abstractNumId w:val="15"/>
  </w:num>
  <w:num w:numId="29">
    <w:abstractNumId w:val="11"/>
  </w:num>
  <w:num w:numId="30">
    <w:abstractNumId w:val="7"/>
  </w:num>
  <w:num w:numId="31">
    <w:abstractNumId w:val="38"/>
  </w:num>
  <w:num w:numId="32">
    <w:abstractNumId w:val="29"/>
  </w:num>
  <w:num w:numId="33">
    <w:abstractNumId w:val="40"/>
  </w:num>
  <w:num w:numId="34">
    <w:abstractNumId w:val="33"/>
  </w:num>
  <w:num w:numId="35">
    <w:abstractNumId w:val="19"/>
  </w:num>
  <w:num w:numId="36">
    <w:abstractNumId w:val="10"/>
  </w:num>
  <w:num w:numId="37">
    <w:abstractNumId w:val="0"/>
  </w:num>
  <w:num w:numId="38">
    <w:abstractNumId w:val="1"/>
  </w:num>
  <w:num w:numId="39">
    <w:abstractNumId w:val="34"/>
  </w:num>
  <w:num w:numId="40">
    <w:abstractNumId w:val="20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449"/>
    <w:rsid w:val="000028C9"/>
    <w:rsid w:val="00007167"/>
    <w:rsid w:val="000121CE"/>
    <w:rsid w:val="000130CC"/>
    <w:rsid w:val="00013689"/>
    <w:rsid w:val="00050602"/>
    <w:rsid w:val="00065B01"/>
    <w:rsid w:val="00066EA4"/>
    <w:rsid w:val="00085D4F"/>
    <w:rsid w:val="0008767E"/>
    <w:rsid w:val="000A3B05"/>
    <w:rsid w:val="000B226A"/>
    <w:rsid w:val="000C00A6"/>
    <w:rsid w:val="000E415B"/>
    <w:rsid w:val="000E789A"/>
    <w:rsid w:val="000F1272"/>
    <w:rsid w:val="00106201"/>
    <w:rsid w:val="0010654F"/>
    <w:rsid w:val="00115645"/>
    <w:rsid w:val="0013313B"/>
    <w:rsid w:val="00135CE1"/>
    <w:rsid w:val="001420E3"/>
    <w:rsid w:val="00152636"/>
    <w:rsid w:val="001538B2"/>
    <w:rsid w:val="001705E2"/>
    <w:rsid w:val="00185B74"/>
    <w:rsid w:val="00192B14"/>
    <w:rsid w:val="00195EC6"/>
    <w:rsid w:val="001A65E6"/>
    <w:rsid w:val="001D5817"/>
    <w:rsid w:val="001D73AD"/>
    <w:rsid w:val="001E449F"/>
    <w:rsid w:val="001E6B0D"/>
    <w:rsid w:val="001F5E25"/>
    <w:rsid w:val="00204913"/>
    <w:rsid w:val="0020633B"/>
    <w:rsid w:val="00216471"/>
    <w:rsid w:val="00216BB7"/>
    <w:rsid w:val="0023798D"/>
    <w:rsid w:val="0024688F"/>
    <w:rsid w:val="00247B60"/>
    <w:rsid w:val="00251449"/>
    <w:rsid w:val="00261D5E"/>
    <w:rsid w:val="00264C3F"/>
    <w:rsid w:val="00264E2E"/>
    <w:rsid w:val="00267C79"/>
    <w:rsid w:val="002800D5"/>
    <w:rsid w:val="00291860"/>
    <w:rsid w:val="00296858"/>
    <w:rsid w:val="002A6ABE"/>
    <w:rsid w:val="002B181E"/>
    <w:rsid w:val="002B285B"/>
    <w:rsid w:val="002B3E9A"/>
    <w:rsid w:val="002C11C6"/>
    <w:rsid w:val="002C61EA"/>
    <w:rsid w:val="002F660E"/>
    <w:rsid w:val="00303181"/>
    <w:rsid w:val="00305267"/>
    <w:rsid w:val="003224E0"/>
    <w:rsid w:val="0032440C"/>
    <w:rsid w:val="00325E5B"/>
    <w:rsid w:val="00331C89"/>
    <w:rsid w:val="00343BEA"/>
    <w:rsid w:val="00344419"/>
    <w:rsid w:val="00345161"/>
    <w:rsid w:val="003524A2"/>
    <w:rsid w:val="00363AEC"/>
    <w:rsid w:val="00376AA7"/>
    <w:rsid w:val="003773A3"/>
    <w:rsid w:val="0039266A"/>
    <w:rsid w:val="003A4A20"/>
    <w:rsid w:val="003A4C73"/>
    <w:rsid w:val="003B16D5"/>
    <w:rsid w:val="003B23BE"/>
    <w:rsid w:val="003C50BF"/>
    <w:rsid w:val="003C6FD7"/>
    <w:rsid w:val="003D7FB0"/>
    <w:rsid w:val="004237E7"/>
    <w:rsid w:val="004362B8"/>
    <w:rsid w:val="00453E2E"/>
    <w:rsid w:val="004543CB"/>
    <w:rsid w:val="00466445"/>
    <w:rsid w:val="00492E79"/>
    <w:rsid w:val="004A4733"/>
    <w:rsid w:val="004C304F"/>
    <w:rsid w:val="004F4DF3"/>
    <w:rsid w:val="004F703C"/>
    <w:rsid w:val="00506591"/>
    <w:rsid w:val="00517B98"/>
    <w:rsid w:val="005663CF"/>
    <w:rsid w:val="00582943"/>
    <w:rsid w:val="005A27BF"/>
    <w:rsid w:val="005B5426"/>
    <w:rsid w:val="005C03B4"/>
    <w:rsid w:val="005C2834"/>
    <w:rsid w:val="005C3847"/>
    <w:rsid w:val="005C6212"/>
    <w:rsid w:val="005E758B"/>
    <w:rsid w:val="00607058"/>
    <w:rsid w:val="00610880"/>
    <w:rsid w:val="00641081"/>
    <w:rsid w:val="00641A4A"/>
    <w:rsid w:val="00645493"/>
    <w:rsid w:val="00647972"/>
    <w:rsid w:val="006525C8"/>
    <w:rsid w:val="006577EB"/>
    <w:rsid w:val="0066140D"/>
    <w:rsid w:val="00683984"/>
    <w:rsid w:val="006970CB"/>
    <w:rsid w:val="006A6866"/>
    <w:rsid w:val="006B0553"/>
    <w:rsid w:val="006D31BD"/>
    <w:rsid w:val="006D54DF"/>
    <w:rsid w:val="006D72B1"/>
    <w:rsid w:val="006E5A13"/>
    <w:rsid w:val="006E6640"/>
    <w:rsid w:val="006F19CF"/>
    <w:rsid w:val="006F2937"/>
    <w:rsid w:val="007013DA"/>
    <w:rsid w:val="007102B5"/>
    <w:rsid w:val="00711653"/>
    <w:rsid w:val="00715B61"/>
    <w:rsid w:val="00722687"/>
    <w:rsid w:val="007245C7"/>
    <w:rsid w:val="00724DC1"/>
    <w:rsid w:val="007425FF"/>
    <w:rsid w:val="00743067"/>
    <w:rsid w:val="00771FC4"/>
    <w:rsid w:val="0077531E"/>
    <w:rsid w:val="00775633"/>
    <w:rsid w:val="007910A1"/>
    <w:rsid w:val="007A54ED"/>
    <w:rsid w:val="007C3A5B"/>
    <w:rsid w:val="007D4D32"/>
    <w:rsid w:val="007E04F6"/>
    <w:rsid w:val="007F35A9"/>
    <w:rsid w:val="0080265F"/>
    <w:rsid w:val="00816514"/>
    <w:rsid w:val="0082044A"/>
    <w:rsid w:val="00831908"/>
    <w:rsid w:val="00852D80"/>
    <w:rsid w:val="008664AB"/>
    <w:rsid w:val="008677C1"/>
    <w:rsid w:val="00875703"/>
    <w:rsid w:val="0088366B"/>
    <w:rsid w:val="00895FCD"/>
    <w:rsid w:val="008A193B"/>
    <w:rsid w:val="008A6809"/>
    <w:rsid w:val="008C55A4"/>
    <w:rsid w:val="008F7461"/>
    <w:rsid w:val="008F7483"/>
    <w:rsid w:val="00900A92"/>
    <w:rsid w:val="00912E35"/>
    <w:rsid w:val="00990287"/>
    <w:rsid w:val="00990765"/>
    <w:rsid w:val="00992881"/>
    <w:rsid w:val="00993263"/>
    <w:rsid w:val="009A248D"/>
    <w:rsid w:val="009B10D3"/>
    <w:rsid w:val="009C21B3"/>
    <w:rsid w:val="009C3FE0"/>
    <w:rsid w:val="009C69E4"/>
    <w:rsid w:val="009D050F"/>
    <w:rsid w:val="009D1C3F"/>
    <w:rsid w:val="009D2F91"/>
    <w:rsid w:val="009E780E"/>
    <w:rsid w:val="009F47B2"/>
    <w:rsid w:val="00A07495"/>
    <w:rsid w:val="00A158A2"/>
    <w:rsid w:val="00A23650"/>
    <w:rsid w:val="00A270D8"/>
    <w:rsid w:val="00A30B8E"/>
    <w:rsid w:val="00A47123"/>
    <w:rsid w:val="00A51B89"/>
    <w:rsid w:val="00A60DE8"/>
    <w:rsid w:val="00A701FE"/>
    <w:rsid w:val="00A909FE"/>
    <w:rsid w:val="00A969C3"/>
    <w:rsid w:val="00AB3A94"/>
    <w:rsid w:val="00AF04E5"/>
    <w:rsid w:val="00B070F5"/>
    <w:rsid w:val="00B078FB"/>
    <w:rsid w:val="00B13F05"/>
    <w:rsid w:val="00B23123"/>
    <w:rsid w:val="00B63908"/>
    <w:rsid w:val="00B74B41"/>
    <w:rsid w:val="00BC09E3"/>
    <w:rsid w:val="00BC120C"/>
    <w:rsid w:val="00BC77D4"/>
    <w:rsid w:val="00BD3219"/>
    <w:rsid w:val="00BE2B95"/>
    <w:rsid w:val="00BE4AF2"/>
    <w:rsid w:val="00BE60D0"/>
    <w:rsid w:val="00BF1F4E"/>
    <w:rsid w:val="00BF2892"/>
    <w:rsid w:val="00C14854"/>
    <w:rsid w:val="00C2148C"/>
    <w:rsid w:val="00C42560"/>
    <w:rsid w:val="00C441AB"/>
    <w:rsid w:val="00C5238E"/>
    <w:rsid w:val="00C57489"/>
    <w:rsid w:val="00C705E5"/>
    <w:rsid w:val="00C73DCE"/>
    <w:rsid w:val="00C748B1"/>
    <w:rsid w:val="00C8314A"/>
    <w:rsid w:val="00C843C6"/>
    <w:rsid w:val="00CA3227"/>
    <w:rsid w:val="00CA461C"/>
    <w:rsid w:val="00CB79F3"/>
    <w:rsid w:val="00CC72EA"/>
    <w:rsid w:val="00CD03BE"/>
    <w:rsid w:val="00CE7E61"/>
    <w:rsid w:val="00D00E6B"/>
    <w:rsid w:val="00D06CEA"/>
    <w:rsid w:val="00D15D7D"/>
    <w:rsid w:val="00D20698"/>
    <w:rsid w:val="00D2619B"/>
    <w:rsid w:val="00D34AAB"/>
    <w:rsid w:val="00D40167"/>
    <w:rsid w:val="00D477A1"/>
    <w:rsid w:val="00D64E0E"/>
    <w:rsid w:val="00D744C9"/>
    <w:rsid w:val="00D76C70"/>
    <w:rsid w:val="00D942AA"/>
    <w:rsid w:val="00D95335"/>
    <w:rsid w:val="00D965F2"/>
    <w:rsid w:val="00DB59F0"/>
    <w:rsid w:val="00DC0A57"/>
    <w:rsid w:val="00DC7CF0"/>
    <w:rsid w:val="00DD4FE7"/>
    <w:rsid w:val="00DD6BCC"/>
    <w:rsid w:val="00DF1CC0"/>
    <w:rsid w:val="00E03891"/>
    <w:rsid w:val="00E17271"/>
    <w:rsid w:val="00E47679"/>
    <w:rsid w:val="00E609C1"/>
    <w:rsid w:val="00E61550"/>
    <w:rsid w:val="00E6440F"/>
    <w:rsid w:val="00E67E9A"/>
    <w:rsid w:val="00E82D9E"/>
    <w:rsid w:val="00EA7527"/>
    <w:rsid w:val="00EB458B"/>
    <w:rsid w:val="00EB5CB1"/>
    <w:rsid w:val="00EC7B39"/>
    <w:rsid w:val="00ED4984"/>
    <w:rsid w:val="00EF7C9D"/>
    <w:rsid w:val="00F03D6C"/>
    <w:rsid w:val="00F10580"/>
    <w:rsid w:val="00F17903"/>
    <w:rsid w:val="00F22748"/>
    <w:rsid w:val="00F364FB"/>
    <w:rsid w:val="00F75ED9"/>
    <w:rsid w:val="00FA503B"/>
    <w:rsid w:val="00FA697E"/>
    <w:rsid w:val="00FC5004"/>
    <w:rsid w:val="00FD1F9E"/>
    <w:rsid w:val="00FD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D782D"/>
  <w15:docId w15:val="{3372907F-4265-4FB2-A07F-691E910D3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831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F1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B3E9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B3E9A"/>
    <w:rPr>
      <w:rFonts w:eastAsiaTheme="minorHAnsi"/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2B3E9A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EF7C9D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2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148C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10654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654F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654F"/>
    <w:rPr>
      <w:rFonts w:eastAsiaTheme="minorHAnsi"/>
      <w:sz w:val="20"/>
      <w:szCs w:val="20"/>
      <w:lang w:eastAsia="en-US"/>
    </w:rPr>
  </w:style>
  <w:style w:type="character" w:styleId="Hiperhivatkozs">
    <w:name w:val="Hyperlink"/>
    <w:basedOn w:val="Bekezdsalapbettpusa"/>
    <w:uiPriority w:val="99"/>
    <w:unhideWhenUsed/>
    <w:rsid w:val="00363AEC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697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970CB"/>
  </w:style>
  <w:style w:type="paragraph" w:styleId="llb">
    <w:name w:val="footer"/>
    <w:basedOn w:val="Norml"/>
    <w:link w:val="llbChar"/>
    <w:uiPriority w:val="99"/>
    <w:unhideWhenUsed/>
    <w:rsid w:val="00697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970CB"/>
  </w:style>
  <w:style w:type="character" w:styleId="Mrltotthiperhivatkozs">
    <w:name w:val="FollowedHyperlink"/>
    <w:basedOn w:val="Bekezdsalapbettpusa"/>
    <w:uiPriority w:val="99"/>
    <w:semiHidden/>
    <w:unhideWhenUsed/>
    <w:rsid w:val="009C3FE0"/>
    <w:rPr>
      <w:color w:val="800080" w:themeColor="followedHyperlink"/>
      <w:u w:val="singl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52636"/>
    <w:pPr>
      <w:spacing w:after="200"/>
    </w:pPr>
    <w:rPr>
      <w:rFonts w:eastAsiaTheme="minorEastAsia"/>
      <w:b/>
      <w:bCs/>
      <w:lang w:eastAsia="ja-JP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52636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watch?v=pbfta9e8c18" TargetMode="External"/><Relationship Id="rId13" Type="http://schemas.openxmlformats.org/officeDocument/2006/relationships/hyperlink" Target="http://hirmagazin.sulinet.hu/h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earningapps.org/watch?v=pbfta9e8c18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ordwall.net/resource/24370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ordart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arningapps.org/watch?v=pbfta9e8c18" TargetMode="External"/><Relationship Id="rId10" Type="http://schemas.openxmlformats.org/officeDocument/2006/relationships/hyperlink" Target="https://learningapps.org/watch?v=pbfta9e8c18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earningapps.org/watch?v=pbfta9e8c18" TargetMode="External"/><Relationship Id="rId14" Type="http://schemas.openxmlformats.org/officeDocument/2006/relationships/hyperlink" Target="https://learningapps.org/watch?v=pbfta9e8c18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9A2A68-3D8A-42A1-A811-0F2736488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2177</Words>
  <Characters>15024</Characters>
  <Application>Microsoft Office Word</Application>
  <DocSecurity>0</DocSecurity>
  <Lines>125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zskatona</dc:creator>
  <cp:lastModifiedBy>Takács Ádám</cp:lastModifiedBy>
  <cp:revision>3</cp:revision>
  <dcterms:created xsi:type="dcterms:W3CDTF">2018-06-15T03:48:00Z</dcterms:created>
  <dcterms:modified xsi:type="dcterms:W3CDTF">2018-08-02T08:26:00Z</dcterms:modified>
</cp:coreProperties>
</file>